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E41" w:rsidRDefault="00E93E41" w:rsidP="00892BB1">
      <w:pPr>
        <w:ind w:firstLine="0"/>
        <w:jc w:val="center"/>
        <w:rPr>
          <w:rFonts w:cs="Times New Roman"/>
          <w:b/>
          <w:sz w:val="24"/>
          <w:szCs w:val="24"/>
        </w:rPr>
      </w:pPr>
    </w:p>
    <w:p w:rsidR="00674287" w:rsidRPr="00B4534D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B4534D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B4534D" w:rsidRDefault="0035492B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Старшего г</w:t>
      </w:r>
      <w:r w:rsidR="009C3EE4" w:rsidRPr="00B4534D">
        <w:rPr>
          <w:rFonts w:cs="Times New Roman"/>
          <w:b/>
          <w:sz w:val="24"/>
          <w:szCs w:val="24"/>
        </w:rPr>
        <w:t>осударственного налогового инспектора</w:t>
      </w:r>
      <w:r w:rsidR="00056542" w:rsidRPr="00B4534D">
        <w:rPr>
          <w:rFonts w:cs="Times New Roman"/>
          <w:b/>
          <w:sz w:val="24"/>
          <w:szCs w:val="24"/>
        </w:rPr>
        <w:t xml:space="preserve"> </w:t>
      </w:r>
    </w:p>
    <w:p w:rsidR="00056542" w:rsidRPr="00B4534D" w:rsidRDefault="00FA130C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B4534D">
        <w:rPr>
          <w:rFonts w:cs="Times New Roman"/>
          <w:b/>
          <w:sz w:val="24"/>
          <w:szCs w:val="24"/>
        </w:rPr>
        <w:t>о</w:t>
      </w:r>
      <w:r w:rsidR="00056542" w:rsidRPr="00B4534D">
        <w:rPr>
          <w:rFonts w:cs="Times New Roman"/>
          <w:b/>
          <w:sz w:val="24"/>
          <w:szCs w:val="24"/>
        </w:rPr>
        <w:t>тдела</w:t>
      </w:r>
      <w:r w:rsidRPr="00B4534D">
        <w:rPr>
          <w:rFonts w:cs="Times New Roman"/>
          <w:b/>
          <w:sz w:val="24"/>
          <w:szCs w:val="24"/>
        </w:rPr>
        <w:t xml:space="preserve"> </w:t>
      </w:r>
      <w:r w:rsidR="00D23A57" w:rsidRPr="00B4534D">
        <w:rPr>
          <w:rFonts w:cs="Times New Roman"/>
          <w:b/>
          <w:sz w:val="24"/>
          <w:szCs w:val="24"/>
        </w:rPr>
        <w:t>работы с налогоплательщиками</w:t>
      </w:r>
    </w:p>
    <w:p w:rsidR="00674287" w:rsidRPr="00B4534D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B4534D">
        <w:rPr>
          <w:rFonts w:cs="Times New Roman"/>
          <w:b/>
          <w:sz w:val="24"/>
          <w:szCs w:val="24"/>
        </w:rPr>
        <w:t xml:space="preserve"> </w:t>
      </w:r>
      <w:r w:rsidR="002029A6" w:rsidRPr="00B4534D">
        <w:rPr>
          <w:rFonts w:cs="Times New Roman"/>
          <w:b/>
          <w:sz w:val="24"/>
          <w:szCs w:val="24"/>
        </w:rPr>
        <w:t>Инспекци</w:t>
      </w:r>
      <w:r w:rsidRPr="00B4534D">
        <w:rPr>
          <w:rFonts w:cs="Times New Roman"/>
          <w:b/>
          <w:sz w:val="24"/>
          <w:szCs w:val="24"/>
        </w:rPr>
        <w:t>и</w:t>
      </w:r>
      <w:r w:rsidR="002029A6" w:rsidRPr="00B4534D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B4534D">
        <w:rPr>
          <w:rFonts w:cs="Times New Roman"/>
          <w:b/>
          <w:sz w:val="24"/>
          <w:szCs w:val="24"/>
        </w:rPr>
        <w:t>№ </w:t>
      </w:r>
      <w:r w:rsidR="00892BB1" w:rsidRPr="00B4534D">
        <w:rPr>
          <w:rFonts w:cs="Times New Roman"/>
          <w:b/>
          <w:sz w:val="24"/>
          <w:szCs w:val="24"/>
        </w:rPr>
        <w:t>34</w:t>
      </w:r>
      <w:r w:rsidR="0066321A" w:rsidRPr="00B4534D">
        <w:rPr>
          <w:rFonts w:cs="Times New Roman"/>
          <w:b/>
          <w:sz w:val="24"/>
          <w:szCs w:val="24"/>
        </w:rPr>
        <w:t xml:space="preserve"> </w:t>
      </w:r>
      <w:r w:rsidR="002029A6" w:rsidRPr="00B4534D">
        <w:rPr>
          <w:rFonts w:cs="Times New Roman"/>
          <w:b/>
          <w:sz w:val="24"/>
          <w:szCs w:val="24"/>
        </w:rPr>
        <w:t xml:space="preserve">по </w:t>
      </w:r>
      <w:proofErr w:type="gramStart"/>
      <w:r w:rsidR="002029A6" w:rsidRPr="00B4534D">
        <w:rPr>
          <w:rFonts w:cs="Times New Roman"/>
          <w:b/>
          <w:sz w:val="24"/>
          <w:szCs w:val="24"/>
        </w:rPr>
        <w:t>г</w:t>
      </w:r>
      <w:proofErr w:type="gramEnd"/>
      <w:r w:rsidR="002029A6" w:rsidRPr="00B4534D">
        <w:rPr>
          <w:rFonts w:cs="Times New Roman"/>
          <w:b/>
          <w:sz w:val="24"/>
          <w:szCs w:val="24"/>
        </w:rPr>
        <w:t>. Москве</w:t>
      </w:r>
    </w:p>
    <w:p w:rsidR="000C2E02" w:rsidRPr="00B4534D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B4534D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34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4534D">
        <w:rPr>
          <w:rFonts w:ascii="Times New Roman" w:hAnsi="Times New Roman" w:cs="Times New Roman"/>
          <w:b/>
          <w:sz w:val="24"/>
          <w:szCs w:val="24"/>
        </w:rPr>
        <w:t> </w:t>
      </w:r>
      <w:r w:rsidRPr="00B4534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4534D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B4534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34D">
        <w:rPr>
          <w:rFonts w:ascii="Times New Roman" w:hAnsi="Times New Roman" w:cs="Times New Roman"/>
          <w:sz w:val="24"/>
          <w:szCs w:val="24"/>
        </w:rPr>
        <w:t>1.</w:t>
      </w:r>
      <w:r w:rsidR="00016846" w:rsidRPr="00B4534D">
        <w:rPr>
          <w:rFonts w:ascii="Times New Roman" w:hAnsi="Times New Roman" w:cs="Times New Roman"/>
          <w:sz w:val="24"/>
          <w:szCs w:val="24"/>
        </w:rPr>
        <w:t> </w:t>
      </w:r>
      <w:r w:rsidR="000B7C1A" w:rsidRPr="00B4534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35492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C3EE4" w:rsidRPr="00B4534D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</w:t>
      </w:r>
      <w:r w:rsidR="00D02D21" w:rsidRPr="00B4534D">
        <w:rPr>
          <w:rFonts w:ascii="Times New Roman" w:hAnsi="Times New Roman" w:cs="Times New Roman"/>
          <w:sz w:val="24"/>
          <w:szCs w:val="24"/>
        </w:rPr>
        <w:t xml:space="preserve"> </w:t>
      </w:r>
      <w:r w:rsidR="00056542" w:rsidRPr="00B4534D">
        <w:rPr>
          <w:rFonts w:ascii="Times New Roman" w:hAnsi="Times New Roman" w:cs="Times New Roman"/>
          <w:sz w:val="24"/>
          <w:szCs w:val="24"/>
        </w:rPr>
        <w:t>отдела</w:t>
      </w:r>
      <w:r w:rsidR="00FA130C" w:rsidRPr="00B4534D">
        <w:rPr>
          <w:rFonts w:ascii="Times New Roman" w:hAnsi="Times New Roman" w:cs="Times New Roman"/>
          <w:sz w:val="24"/>
          <w:szCs w:val="24"/>
        </w:rPr>
        <w:t xml:space="preserve"> </w:t>
      </w:r>
      <w:r w:rsidR="00D23A57" w:rsidRPr="00B4534D">
        <w:rPr>
          <w:rFonts w:ascii="Times New Roman" w:hAnsi="Times New Roman" w:cs="Times New Roman"/>
          <w:sz w:val="24"/>
          <w:szCs w:val="24"/>
        </w:rPr>
        <w:t xml:space="preserve">работы с налогоплательщиками </w:t>
      </w:r>
      <w:r w:rsidR="00056542" w:rsidRPr="00B4534D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40541B" w:rsidRPr="00B4534D">
        <w:rPr>
          <w:rFonts w:ascii="Times New Roman" w:hAnsi="Times New Roman" w:cs="Times New Roman"/>
          <w:sz w:val="24"/>
          <w:szCs w:val="24"/>
        </w:rPr>
        <w:t>о</w:t>
      </w:r>
      <w:r w:rsidR="00056542" w:rsidRPr="00B4534D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B4534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B4534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D23A57" w:rsidRPr="00B4534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№ </w:t>
      </w:r>
      <w:r w:rsidR="00D671B6" w:rsidRPr="00B4534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B4534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B4534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proofErr w:type="gramStart"/>
      <w:r w:rsidR="00D02D21" w:rsidRPr="00B4534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</w:t>
      </w:r>
      <w:proofErr w:type="gramEnd"/>
      <w:r w:rsidR="00D02D21" w:rsidRPr="00B4534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 Москве</w:t>
      </w:r>
      <w:r w:rsidR="000B7C1A" w:rsidRPr="00B4534D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B4534D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B4534D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72B13" w:rsidRPr="00B4534D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B4534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C3EE4" w:rsidRPr="00B4534D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B4534D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B4534D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34D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B4534D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B4534D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B4534D">
        <w:rPr>
          <w:rFonts w:ascii="Times New Roman" w:hAnsi="Times New Roman" w:cs="Times New Roman"/>
          <w:sz w:val="24"/>
          <w:szCs w:val="24"/>
        </w:rPr>
        <w:t>3</w:t>
      </w:r>
      <w:r w:rsidRPr="00B4534D">
        <w:rPr>
          <w:rFonts w:ascii="Times New Roman" w:hAnsi="Times New Roman" w:cs="Times New Roman"/>
          <w:sz w:val="24"/>
          <w:szCs w:val="24"/>
        </w:rPr>
        <w:t>-</w:t>
      </w:r>
      <w:r w:rsidR="00A72B13" w:rsidRPr="00B4534D">
        <w:rPr>
          <w:rFonts w:ascii="Times New Roman" w:hAnsi="Times New Roman" w:cs="Times New Roman"/>
          <w:sz w:val="24"/>
          <w:szCs w:val="24"/>
        </w:rPr>
        <w:t>4</w:t>
      </w:r>
      <w:r w:rsidRPr="00B4534D">
        <w:rPr>
          <w:rFonts w:ascii="Times New Roman" w:hAnsi="Times New Roman" w:cs="Times New Roman"/>
          <w:sz w:val="24"/>
          <w:szCs w:val="24"/>
        </w:rPr>
        <w:t>-0</w:t>
      </w:r>
      <w:r w:rsidR="009C3EE4" w:rsidRPr="00B4534D">
        <w:rPr>
          <w:rFonts w:ascii="Times New Roman" w:hAnsi="Times New Roman" w:cs="Times New Roman"/>
          <w:sz w:val="24"/>
          <w:szCs w:val="24"/>
        </w:rPr>
        <w:t>9</w:t>
      </w:r>
      <w:r w:rsidR="00A72B13" w:rsidRPr="00B4534D">
        <w:rPr>
          <w:rFonts w:ascii="Times New Roman" w:hAnsi="Times New Roman" w:cs="Times New Roman"/>
          <w:sz w:val="24"/>
          <w:szCs w:val="24"/>
        </w:rPr>
        <w:t>5</w:t>
      </w:r>
      <w:r w:rsidR="000B7C1A" w:rsidRPr="00B4534D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B4534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B4534D">
        <w:rPr>
          <w:rFonts w:ascii="Times New Roman" w:hAnsi="Times New Roman" w:cs="Times New Roman"/>
          <w:sz w:val="24"/>
          <w:szCs w:val="24"/>
        </w:rPr>
        <w:t>2.</w:t>
      </w:r>
      <w:r w:rsidR="00016846" w:rsidRPr="00B4534D">
        <w:rPr>
          <w:rFonts w:ascii="Times New Roman" w:hAnsi="Times New Roman" w:cs="Times New Roman"/>
          <w:sz w:val="24"/>
          <w:szCs w:val="24"/>
        </w:rPr>
        <w:t> </w:t>
      </w:r>
      <w:r w:rsidRPr="00B4534D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35492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C3EE4" w:rsidRPr="00B4534D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 отдела</w:t>
      </w:r>
      <w:r w:rsidR="00016846" w:rsidRPr="00B4534D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B4534D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регулирование налоговой деятельности</w:t>
      </w:r>
      <w:r w:rsidR="00FA130C" w:rsidRPr="00B4534D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.</w:t>
      </w:r>
    </w:p>
    <w:p w:rsidR="00D23A57" w:rsidRPr="00B4534D" w:rsidRDefault="00E5383C" w:rsidP="00D23A57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3.</w:t>
      </w:r>
      <w:r w:rsidR="00016846" w:rsidRPr="00B4534D">
        <w:rPr>
          <w:rFonts w:cs="Times New Roman"/>
          <w:sz w:val="24"/>
          <w:szCs w:val="24"/>
        </w:rPr>
        <w:t> </w:t>
      </w:r>
      <w:r w:rsidRPr="00B4534D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35492B">
        <w:rPr>
          <w:rFonts w:cs="Times New Roman"/>
          <w:sz w:val="24"/>
          <w:szCs w:val="24"/>
        </w:rPr>
        <w:t xml:space="preserve">старшего </w:t>
      </w:r>
      <w:r w:rsidR="009C3EE4" w:rsidRPr="00B4534D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A119F7" w:rsidRPr="00B4534D">
        <w:rPr>
          <w:rFonts w:cs="Times New Roman"/>
          <w:color w:val="002060"/>
          <w:sz w:val="24"/>
          <w:szCs w:val="24"/>
        </w:rPr>
        <w:t xml:space="preserve"> </w:t>
      </w:r>
      <w:r w:rsidR="0040541B" w:rsidRPr="00B4534D">
        <w:rPr>
          <w:rFonts w:cs="Times New Roman"/>
          <w:color w:val="002060"/>
          <w:sz w:val="24"/>
          <w:szCs w:val="24"/>
        </w:rPr>
        <w:t>о</w:t>
      </w:r>
      <w:r w:rsidR="00056542" w:rsidRPr="00B4534D">
        <w:rPr>
          <w:rFonts w:cs="Times New Roman"/>
          <w:color w:val="002060"/>
          <w:sz w:val="24"/>
          <w:szCs w:val="24"/>
        </w:rPr>
        <w:t>тдела</w:t>
      </w:r>
      <w:r w:rsidRPr="00B4534D">
        <w:rPr>
          <w:rFonts w:cs="Times New Roman"/>
          <w:sz w:val="24"/>
          <w:szCs w:val="24"/>
        </w:rPr>
        <w:t>:</w:t>
      </w:r>
      <w:r w:rsidR="00B14EB0" w:rsidRPr="00B4534D">
        <w:rPr>
          <w:rFonts w:cs="Times New Roman"/>
          <w:sz w:val="24"/>
          <w:szCs w:val="24"/>
        </w:rPr>
        <w:t xml:space="preserve"> </w:t>
      </w:r>
      <w:r w:rsidR="00D23A57" w:rsidRPr="00B4534D">
        <w:rPr>
          <w:rFonts w:cs="Times New Roman"/>
          <w:color w:val="1F3864" w:themeColor="accent5" w:themeShade="80"/>
          <w:sz w:val="24"/>
          <w:szCs w:val="24"/>
        </w:rPr>
        <w:t xml:space="preserve">Регулирование в сфере разработки налоговых стандартов, оформления и декларирования. Организация работы с налогоплательщиками. </w:t>
      </w:r>
    </w:p>
    <w:p w:rsidR="003B7A81" w:rsidRPr="00B4534D" w:rsidRDefault="00016846" w:rsidP="00397C11">
      <w:pPr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4</w:t>
      </w:r>
      <w:r w:rsidR="003B7A81" w:rsidRPr="00B4534D">
        <w:rPr>
          <w:rFonts w:cs="Times New Roman"/>
          <w:sz w:val="24"/>
          <w:szCs w:val="24"/>
        </w:rPr>
        <w:t>.</w:t>
      </w:r>
      <w:r w:rsidRPr="00B4534D">
        <w:rPr>
          <w:rFonts w:cs="Times New Roman"/>
          <w:sz w:val="24"/>
          <w:szCs w:val="24"/>
        </w:rPr>
        <w:t> </w:t>
      </w:r>
      <w:r w:rsidR="00397C11" w:rsidRPr="00B4534D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35492B">
        <w:rPr>
          <w:rFonts w:cs="Times New Roman"/>
          <w:sz w:val="24"/>
          <w:szCs w:val="24"/>
        </w:rPr>
        <w:t xml:space="preserve">старшего </w:t>
      </w:r>
      <w:r w:rsidR="009C3EE4" w:rsidRPr="00B4534D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52623E" w:rsidRPr="00B4534D">
        <w:rPr>
          <w:rFonts w:cs="Times New Roman"/>
          <w:color w:val="002060"/>
          <w:sz w:val="24"/>
          <w:szCs w:val="24"/>
        </w:rPr>
        <w:t xml:space="preserve"> </w:t>
      </w:r>
      <w:r w:rsidR="00862FFE" w:rsidRPr="00B4534D">
        <w:rPr>
          <w:rFonts w:cs="Times New Roman"/>
          <w:color w:val="002060"/>
          <w:sz w:val="24"/>
          <w:szCs w:val="24"/>
        </w:rPr>
        <w:t>о</w:t>
      </w:r>
      <w:r w:rsidR="00056542" w:rsidRPr="00B4534D">
        <w:rPr>
          <w:rFonts w:cs="Times New Roman"/>
          <w:color w:val="002060"/>
          <w:sz w:val="24"/>
          <w:szCs w:val="24"/>
        </w:rPr>
        <w:t>тдела</w:t>
      </w:r>
      <w:r w:rsidR="00397C11" w:rsidRPr="00B4534D">
        <w:rPr>
          <w:rFonts w:cs="Times New Roman"/>
          <w:sz w:val="24"/>
          <w:szCs w:val="24"/>
        </w:rPr>
        <w:t xml:space="preserve"> осуществляются </w:t>
      </w:r>
      <w:r w:rsidR="00056542" w:rsidRPr="00B4534D">
        <w:rPr>
          <w:rFonts w:cs="Times New Roman"/>
          <w:sz w:val="24"/>
          <w:szCs w:val="24"/>
        </w:rPr>
        <w:t>начальником Инспекции</w:t>
      </w:r>
      <w:r w:rsidR="003B7A81" w:rsidRPr="00B4534D">
        <w:rPr>
          <w:rFonts w:cs="Times New Roman"/>
          <w:sz w:val="24"/>
          <w:szCs w:val="24"/>
        </w:rPr>
        <w:t>.</w:t>
      </w:r>
    </w:p>
    <w:p w:rsidR="003B7A81" w:rsidRPr="00B4534D" w:rsidRDefault="001559CE" w:rsidP="00944E3B">
      <w:pPr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5. </w:t>
      </w:r>
      <w:r w:rsidR="0035492B">
        <w:rPr>
          <w:rFonts w:cs="Times New Roman"/>
          <w:sz w:val="24"/>
          <w:szCs w:val="24"/>
        </w:rPr>
        <w:t>Старший г</w:t>
      </w:r>
      <w:r w:rsidR="009C3EE4" w:rsidRPr="00B4534D">
        <w:rPr>
          <w:rFonts w:cs="Times New Roman"/>
          <w:color w:val="002060"/>
          <w:sz w:val="24"/>
          <w:szCs w:val="24"/>
        </w:rPr>
        <w:t>осударственный налоговый инспектор отдела</w:t>
      </w:r>
      <w:r w:rsidR="0040541B" w:rsidRPr="00B4534D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B4534D">
        <w:rPr>
          <w:rFonts w:cs="Times New Roman"/>
          <w:sz w:val="24"/>
          <w:szCs w:val="24"/>
        </w:rPr>
        <w:t>начальнику отдела</w:t>
      </w:r>
      <w:r w:rsidR="009075C8" w:rsidRPr="00B4534D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B4534D">
        <w:rPr>
          <w:rFonts w:cs="Times New Roman"/>
          <w:sz w:val="24"/>
          <w:szCs w:val="24"/>
        </w:rPr>
        <w:t>.</w:t>
      </w:r>
    </w:p>
    <w:p w:rsidR="00840A6C" w:rsidRPr="00B4534D" w:rsidRDefault="00840A6C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B4534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34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4534D">
        <w:rPr>
          <w:rFonts w:ascii="Times New Roman" w:hAnsi="Times New Roman" w:cs="Times New Roman"/>
          <w:b/>
          <w:sz w:val="24"/>
          <w:szCs w:val="24"/>
        </w:rPr>
        <w:t> </w:t>
      </w:r>
      <w:r w:rsidRPr="00B4534D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4534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4534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4534D" w:rsidRDefault="007B2780" w:rsidP="003B7A81">
      <w:pPr>
        <w:widowControl w:val="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6</w:t>
      </w:r>
      <w:r w:rsidR="003B7A81" w:rsidRPr="00B4534D">
        <w:rPr>
          <w:rFonts w:cs="Times New Roman"/>
          <w:sz w:val="24"/>
          <w:szCs w:val="24"/>
        </w:rPr>
        <w:t>.</w:t>
      </w:r>
      <w:r w:rsidR="0049073B" w:rsidRPr="00B4534D">
        <w:rPr>
          <w:rFonts w:cs="Times New Roman"/>
          <w:sz w:val="24"/>
          <w:szCs w:val="24"/>
        </w:rPr>
        <w:t> </w:t>
      </w:r>
      <w:r w:rsidR="003B7A81" w:rsidRPr="00B4534D">
        <w:rPr>
          <w:rFonts w:cs="Times New Roman"/>
          <w:sz w:val="24"/>
          <w:szCs w:val="24"/>
        </w:rPr>
        <w:t xml:space="preserve">Для замещения должности </w:t>
      </w:r>
      <w:r w:rsidR="0035492B">
        <w:rPr>
          <w:rFonts w:cs="Times New Roman"/>
          <w:sz w:val="24"/>
          <w:szCs w:val="24"/>
        </w:rPr>
        <w:t xml:space="preserve">старшего </w:t>
      </w:r>
      <w:r w:rsidR="009075C8" w:rsidRPr="00B4534D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C42058" w:rsidRPr="00B4534D">
        <w:rPr>
          <w:rFonts w:cs="Times New Roman"/>
          <w:color w:val="002060"/>
          <w:sz w:val="24"/>
          <w:szCs w:val="24"/>
        </w:rPr>
        <w:t xml:space="preserve"> </w:t>
      </w:r>
      <w:r w:rsidR="0040541B" w:rsidRPr="00B4534D">
        <w:rPr>
          <w:rFonts w:cs="Times New Roman"/>
          <w:color w:val="002060"/>
          <w:sz w:val="24"/>
          <w:szCs w:val="24"/>
        </w:rPr>
        <w:t>отдела</w:t>
      </w:r>
      <w:r w:rsidR="003B7A81" w:rsidRPr="00B4534D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B4534D">
        <w:rPr>
          <w:rFonts w:cs="Times New Roman"/>
          <w:sz w:val="24"/>
          <w:szCs w:val="24"/>
        </w:rPr>
        <w:t xml:space="preserve">квалификационные </w:t>
      </w:r>
      <w:r w:rsidR="003B7A81" w:rsidRPr="00B4534D">
        <w:rPr>
          <w:rFonts w:cs="Times New Roman"/>
          <w:sz w:val="24"/>
          <w:szCs w:val="24"/>
        </w:rPr>
        <w:t>требования</w:t>
      </w:r>
      <w:r w:rsidR="008A2C99" w:rsidRPr="00B4534D">
        <w:rPr>
          <w:rFonts w:cs="Times New Roman"/>
          <w:sz w:val="24"/>
          <w:szCs w:val="24"/>
        </w:rPr>
        <w:t>:</w:t>
      </w:r>
    </w:p>
    <w:p w:rsidR="00C53057" w:rsidRDefault="00C53057" w:rsidP="00C53057">
      <w:pPr>
        <w:rPr>
          <w:sz w:val="24"/>
          <w:szCs w:val="24"/>
        </w:rPr>
      </w:pPr>
      <w:r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4318B" w:rsidRPr="00B4534D" w:rsidRDefault="0098413A" w:rsidP="00452018">
      <w:pPr>
        <w:widowControl w:val="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6.</w:t>
      </w:r>
      <w:r w:rsidR="008A2C99" w:rsidRPr="00B4534D">
        <w:rPr>
          <w:rFonts w:cs="Times New Roman"/>
          <w:sz w:val="24"/>
          <w:szCs w:val="24"/>
        </w:rPr>
        <w:t>2</w:t>
      </w:r>
      <w:r w:rsidRPr="00B4534D">
        <w:rPr>
          <w:rFonts w:cs="Times New Roman"/>
          <w:sz w:val="24"/>
          <w:szCs w:val="24"/>
        </w:rPr>
        <w:t>. Н</w:t>
      </w:r>
      <w:r w:rsidR="00F975FE" w:rsidRPr="00B4534D">
        <w:rPr>
          <w:rFonts w:cs="Times New Roman"/>
          <w:sz w:val="24"/>
          <w:szCs w:val="24"/>
        </w:rPr>
        <w:t>аличие</w:t>
      </w:r>
      <w:r w:rsidR="0044318B" w:rsidRPr="00B4534D">
        <w:rPr>
          <w:rFonts w:cs="Times New Roman"/>
          <w:sz w:val="24"/>
          <w:szCs w:val="24"/>
        </w:rPr>
        <w:t xml:space="preserve"> базовых знаний</w:t>
      </w:r>
      <w:r w:rsidR="00F17EC4" w:rsidRPr="00B4534D">
        <w:rPr>
          <w:rFonts w:cs="Times New Roman"/>
          <w:sz w:val="24"/>
          <w:szCs w:val="24"/>
        </w:rPr>
        <w:t>:</w:t>
      </w:r>
      <w:r w:rsidR="00452018" w:rsidRPr="00B4534D">
        <w:rPr>
          <w:rFonts w:cs="Times New Roman"/>
          <w:sz w:val="24"/>
          <w:szCs w:val="24"/>
        </w:rPr>
        <w:t xml:space="preserve"> </w:t>
      </w:r>
      <w:r w:rsidR="007972CB" w:rsidRPr="00B4534D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B4534D">
        <w:rPr>
          <w:rFonts w:cs="Times New Roman"/>
          <w:sz w:val="24"/>
          <w:szCs w:val="24"/>
        </w:rPr>
        <w:t xml:space="preserve"> </w:t>
      </w:r>
      <w:r w:rsidR="007972CB" w:rsidRPr="00B4534D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B4534D">
          <w:rPr>
            <w:rFonts w:cs="Times New Roman"/>
            <w:sz w:val="24"/>
            <w:szCs w:val="24"/>
          </w:rPr>
          <w:t>Конституции</w:t>
        </w:r>
      </w:hyperlink>
      <w:r w:rsidR="007972CB" w:rsidRPr="00B4534D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B4534D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B4534D">
        <w:rPr>
          <w:rFonts w:cs="Times New Roman"/>
          <w:sz w:val="24"/>
          <w:szCs w:val="24"/>
        </w:rPr>
        <w:t>;</w:t>
      </w:r>
      <w:r w:rsidR="00452018" w:rsidRPr="00B4534D">
        <w:rPr>
          <w:rFonts w:cs="Times New Roman"/>
          <w:sz w:val="24"/>
          <w:szCs w:val="24"/>
        </w:rPr>
        <w:t xml:space="preserve"> </w:t>
      </w:r>
      <w:r w:rsidR="006F2F05" w:rsidRPr="00B4534D">
        <w:rPr>
          <w:rFonts w:cs="Times New Roman"/>
          <w:sz w:val="24"/>
          <w:szCs w:val="24"/>
        </w:rPr>
        <w:t xml:space="preserve">знаний </w:t>
      </w:r>
      <w:r w:rsidR="007972CB" w:rsidRPr="00B4534D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B4534D">
        <w:rPr>
          <w:rFonts w:cs="Times New Roman"/>
          <w:sz w:val="24"/>
          <w:szCs w:val="24"/>
        </w:rPr>
        <w:t>.</w:t>
      </w:r>
    </w:p>
    <w:p w:rsidR="00E711C3" w:rsidRPr="00B4534D" w:rsidRDefault="006F411B" w:rsidP="00F72CE0">
      <w:pPr>
        <w:widowControl w:val="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6.</w:t>
      </w:r>
      <w:r w:rsidR="00FE6A59" w:rsidRPr="00B4534D">
        <w:rPr>
          <w:rFonts w:cs="Times New Roman"/>
          <w:sz w:val="24"/>
          <w:szCs w:val="24"/>
        </w:rPr>
        <w:t>3</w:t>
      </w:r>
      <w:r w:rsidR="00C20C8F" w:rsidRPr="00B4534D">
        <w:rPr>
          <w:rFonts w:cs="Times New Roman"/>
          <w:sz w:val="24"/>
          <w:szCs w:val="24"/>
        </w:rPr>
        <w:t>. Наличие</w:t>
      </w:r>
      <w:r w:rsidR="00E711C3" w:rsidRPr="00B4534D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4534D">
        <w:rPr>
          <w:rFonts w:cs="Times New Roman"/>
          <w:sz w:val="24"/>
          <w:szCs w:val="24"/>
        </w:rPr>
        <w:t>:</w:t>
      </w:r>
    </w:p>
    <w:p w:rsidR="00D23A57" w:rsidRPr="00B4534D" w:rsidRDefault="006F411B" w:rsidP="00D23A57">
      <w:pPr>
        <w:pStyle w:val="Default"/>
        <w:ind w:firstLine="709"/>
        <w:jc w:val="both"/>
        <w:rPr>
          <w:color w:val="1F3864" w:themeColor="accent5" w:themeShade="80"/>
        </w:rPr>
      </w:pPr>
      <w:r w:rsidRPr="00B4534D">
        <w:rPr>
          <w:color w:val="auto"/>
        </w:rPr>
        <w:t>6.</w:t>
      </w:r>
      <w:r w:rsidR="007834FB" w:rsidRPr="00B4534D">
        <w:rPr>
          <w:color w:val="auto"/>
        </w:rPr>
        <w:t>3</w:t>
      </w:r>
      <w:r w:rsidR="00CA730A" w:rsidRPr="00B4534D">
        <w:rPr>
          <w:color w:val="auto"/>
        </w:rPr>
        <w:t>.1.</w:t>
      </w:r>
      <w:r w:rsidR="0071560A" w:rsidRPr="00B4534D">
        <w:rPr>
          <w:color w:val="auto"/>
        </w:rPr>
        <w:t> </w:t>
      </w:r>
      <w:r w:rsidR="00A97A49" w:rsidRPr="00B4534D">
        <w:rPr>
          <w:color w:val="auto"/>
        </w:rPr>
        <w:t xml:space="preserve">В сфере законодательства Российской Федерации: </w:t>
      </w:r>
      <w:r w:rsidR="00D23A57" w:rsidRPr="00B4534D">
        <w:rPr>
          <w:color w:val="1F3864" w:themeColor="accent5" w:themeShade="80"/>
        </w:rPr>
        <w:t xml:space="preserve">Налоговый кодекс Российской Федерации; Бюджетный кодекс Российской Федерации; Федеральный закон от 27 июля 2004 г. № 79-ФЗ «О государственной гражданской службе Российской Федерации»;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 </w:t>
      </w:r>
      <w:proofErr w:type="gramStart"/>
      <w:r w:rsidR="00D23A57" w:rsidRPr="00B4534D">
        <w:rPr>
          <w:color w:val="1F3864" w:themeColor="accent5" w:themeShade="80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  <w:proofErr w:type="gramEnd"/>
      <w:r w:rsidR="00D23A57" w:rsidRPr="00B4534D">
        <w:rPr>
          <w:color w:val="1F3864" w:themeColor="accent5" w:themeShade="80"/>
        </w:rPr>
        <w:t xml:space="preserve"> Федеральный закон от 09 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</w:t>
      </w:r>
      <w:r w:rsidR="00D23A57" w:rsidRPr="00B4534D">
        <w:rPr>
          <w:color w:val="1F3864" w:themeColor="accent5" w:themeShade="80"/>
        </w:rPr>
        <w:lastRenderedPageBreak/>
        <w:t xml:space="preserve">27 июля 2010 г. № 210-ФЗ «Об организации предоставления государственных и муниципальных услуг»; </w:t>
      </w:r>
      <w:proofErr w:type="gramStart"/>
      <w:r w:rsidR="00D23A57" w:rsidRPr="00B4534D">
        <w:rPr>
          <w:color w:val="1F3864" w:themeColor="accent5" w:themeShade="80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</w:t>
      </w:r>
      <w:proofErr w:type="gramEnd"/>
      <w:r w:rsidR="00D23A57" w:rsidRPr="00B4534D">
        <w:rPr>
          <w:color w:val="1F3864" w:themeColor="accent5" w:themeShade="80"/>
        </w:rPr>
        <w:t xml:space="preserve"> </w:t>
      </w:r>
      <w:proofErr w:type="gramStart"/>
      <w:r w:rsidR="00D23A57" w:rsidRPr="00B4534D">
        <w:rPr>
          <w:color w:val="1F3864" w:themeColor="accent5" w:themeShade="80"/>
        </w:rPr>
        <w:t>Закон Российской Федерации от 21 марта 1991 г. № 943-1 «О налоговых органах Российской Федерации»; Указ Президента Российской Федерации от 7 мая 2012 г. № 601 “Об основных направлениях совершенствования системы государственного управления”;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D23A57" w:rsidRPr="00B4534D">
        <w:rPr>
          <w:color w:val="1F3864" w:themeColor="accent5" w:themeShade="80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22 декабря 2012 г. № 1376 «Об утверждении </w:t>
      </w:r>
      <w:proofErr w:type="gramStart"/>
      <w:r w:rsidR="00D23A57" w:rsidRPr="00B4534D">
        <w:rPr>
          <w:color w:val="1F3864" w:themeColor="accent5" w:themeShade="80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D23A57" w:rsidRPr="00B4534D">
        <w:rPr>
          <w:color w:val="1F3864" w:themeColor="accent5" w:themeShade="80"/>
        </w:rPr>
        <w:t xml:space="preserve"> и муниципальных услуг»; </w:t>
      </w:r>
      <w:proofErr w:type="gramStart"/>
      <w:r w:rsidR="00D23A57" w:rsidRPr="00B4534D">
        <w:rPr>
          <w:color w:val="1F3864" w:themeColor="accent5" w:themeShade="80"/>
        </w:rPr>
        <w:t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proofErr w:type="gramEnd"/>
      <w:r w:rsidR="00D23A57" w:rsidRPr="00B4534D">
        <w:rPr>
          <w:color w:val="1F3864" w:themeColor="accent5" w:themeShade="80"/>
        </w:rPr>
        <w:t xml:space="preserve"> постановление Правительства Российской Федерации от 10 апреля 2014 г. № 570-р «Об утверждении </w:t>
      </w:r>
      <w:proofErr w:type="gramStart"/>
      <w:r w:rsidR="00D23A57" w:rsidRPr="00B4534D">
        <w:rPr>
          <w:color w:val="1F3864" w:themeColor="accent5" w:themeShade="80"/>
        </w:rPr>
        <w:t>перечней показателей оценки эффективности деятельности</w:t>
      </w:r>
      <w:proofErr w:type="gramEnd"/>
      <w:r w:rsidR="00D23A57" w:rsidRPr="00B4534D">
        <w:rPr>
          <w:color w:val="1F3864" w:themeColor="accent5" w:themeShade="80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 года)»; постановление Правительства Российской Фед</w:t>
      </w:r>
      <w:r w:rsidR="00B4534D">
        <w:rPr>
          <w:color w:val="1F3864" w:themeColor="accent5" w:themeShade="80"/>
        </w:rPr>
        <w:t>ерации от 27 сентября 2011 г. № </w:t>
      </w:r>
      <w:r w:rsidR="00D23A57" w:rsidRPr="00B4534D">
        <w:rPr>
          <w:color w:val="1F3864" w:themeColor="accent5" w:themeShade="80"/>
        </w:rPr>
        <w:t xml:space="preserve">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 </w:t>
      </w:r>
      <w:proofErr w:type="gramStart"/>
      <w:r w:rsidR="00D23A57" w:rsidRPr="00B4534D">
        <w:rPr>
          <w:color w:val="1F3864" w:themeColor="accent5" w:themeShade="80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D23A57" w:rsidRPr="00B4534D">
        <w:rPr>
          <w:color w:val="1F3864" w:themeColor="accent5" w:themeShade="80"/>
        </w:rPr>
        <w:t xml:space="preserve"> </w:t>
      </w:r>
      <w:proofErr w:type="gramStart"/>
      <w:r w:rsidR="00D23A57" w:rsidRPr="00B4534D">
        <w:rPr>
          <w:color w:val="1F3864" w:themeColor="accent5" w:themeShade="80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1560A" w:rsidRPr="00B4534D" w:rsidRDefault="0035492B" w:rsidP="00FA130C">
      <w:pPr>
        <w:pStyle w:val="Default"/>
        <w:ind w:firstLine="709"/>
        <w:jc w:val="both"/>
      </w:pPr>
      <w:r>
        <w:rPr>
          <w:color w:val="002060"/>
        </w:rPr>
        <w:t>Старший г</w:t>
      </w:r>
      <w:r w:rsidR="009075C8" w:rsidRPr="00B4534D">
        <w:rPr>
          <w:color w:val="002060"/>
        </w:rPr>
        <w:t>осударственный налоговый инспектор</w:t>
      </w:r>
      <w:r w:rsidR="0040541B" w:rsidRPr="00B4534D">
        <w:rPr>
          <w:color w:val="002060"/>
        </w:rPr>
        <w:t xml:space="preserve"> отдела</w:t>
      </w:r>
      <w:r w:rsidR="003219ED" w:rsidRPr="00B4534D">
        <w:t xml:space="preserve"> </w:t>
      </w:r>
      <w:r w:rsidR="0081666B" w:rsidRPr="00B4534D">
        <w:t xml:space="preserve">должен </w:t>
      </w:r>
      <w:r w:rsidR="00B7300E" w:rsidRPr="00B4534D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4534D">
        <w:t>нальной служебной деятельности.</w:t>
      </w:r>
    </w:p>
    <w:p w:rsidR="00D23A57" w:rsidRPr="00B4534D" w:rsidRDefault="00D23A57" w:rsidP="00D23A57">
      <w:pPr>
        <w:pStyle w:val="Default"/>
        <w:ind w:firstLine="709"/>
        <w:jc w:val="both"/>
        <w:rPr>
          <w:color w:val="002060"/>
        </w:rPr>
      </w:pPr>
      <w:r w:rsidRPr="00B4534D">
        <w:t xml:space="preserve">6.3.2. Иные профессиональные знания: </w:t>
      </w:r>
      <w:r w:rsidRPr="00B4534D">
        <w:rPr>
          <w:color w:val="002060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proofErr w:type="gramStart"/>
      <w:r w:rsidRPr="00B4534D">
        <w:rPr>
          <w:color w:val="002060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B4534D">
        <w:rPr>
          <w:color w:val="002060"/>
        </w:rPr>
        <w:t xml:space="preserve"> лиц; понятие «Индивидуальное информирование» – при обращении налогоплательщика в налоговый орган лично (через представителя), по телефону, по почте, в </w:t>
      </w:r>
      <w:r w:rsidRPr="00B4534D">
        <w:rPr>
          <w:color w:val="002060"/>
        </w:rPr>
        <w:lastRenderedPageBreak/>
        <w:t>электронной форме; порядок приема налоговых деклараций (расчетов); порядок организации взаимодействия с МФЦ; Порядок  взаимодействие с ФК</w:t>
      </w:r>
      <w:proofErr w:type="gramStart"/>
      <w:r w:rsidRPr="00B4534D">
        <w:rPr>
          <w:color w:val="002060"/>
        </w:rPr>
        <w:t>У»</w:t>
      </w:r>
      <w:proofErr w:type="gramEnd"/>
      <w:r w:rsidRPr="00B4534D">
        <w:rPr>
          <w:color w:val="002060"/>
        </w:rPr>
        <w:t>Налог-сервис».</w:t>
      </w:r>
    </w:p>
    <w:p w:rsidR="00D23A57" w:rsidRPr="00B4534D" w:rsidRDefault="00D23A57" w:rsidP="00D23A57">
      <w:pPr>
        <w:pStyle w:val="Default"/>
        <w:ind w:firstLine="709"/>
        <w:jc w:val="both"/>
        <w:rPr>
          <w:color w:val="1F3864" w:themeColor="accent5" w:themeShade="80"/>
        </w:rPr>
      </w:pPr>
      <w:r w:rsidRPr="00B4534D">
        <w:t>6.4. </w:t>
      </w:r>
      <w:proofErr w:type="gramStart"/>
      <w:r w:rsidRPr="00B4534D">
        <w:t>Наличие функциональных знаний</w:t>
      </w:r>
      <w:r w:rsidRPr="00B4534D">
        <w:rPr>
          <w:color w:val="1F3864" w:themeColor="accent5" w:themeShade="80"/>
        </w:rPr>
        <w:t>:</w:t>
      </w:r>
      <w:r w:rsidRPr="00B4534D">
        <w:t> </w:t>
      </w:r>
      <w:r w:rsidRPr="00B4534D">
        <w:rPr>
          <w:color w:val="1F3864" w:themeColor="accent5" w:themeShade="80"/>
        </w:rPr>
        <w:t xml:space="preserve"> принципы предоставления государственных услуг; требования к предоставлению государственных услуг;  порядок, требования, этапы и принципы разработки и применения административного регламента (в том числе административного регламента); 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B4534D">
        <w:rPr>
          <w:color w:val="1F3864" w:themeColor="accent5" w:themeShade="80"/>
        </w:rPr>
        <w:t xml:space="preserve"> стандарт предоставления государственной услуги: требования и порядок разработки; основные модели связей с общественностью; особенности связей с общественностью в государственных органах; понятие </w:t>
      </w:r>
      <w:proofErr w:type="spellStart"/>
      <w:r w:rsidRPr="00B4534D">
        <w:rPr>
          <w:color w:val="1F3864" w:themeColor="accent5" w:themeShade="80"/>
        </w:rPr>
        <w:t>референтной</w:t>
      </w:r>
      <w:proofErr w:type="spellEnd"/>
      <w:r w:rsidRPr="00B4534D">
        <w:rPr>
          <w:color w:val="1F3864" w:themeColor="accent5" w:themeShade="80"/>
        </w:rPr>
        <w:t xml:space="preserve"> группы. </w:t>
      </w:r>
    </w:p>
    <w:p w:rsidR="00D23A57" w:rsidRPr="00B4534D" w:rsidRDefault="00D23A57" w:rsidP="00D23A57">
      <w:pPr>
        <w:pStyle w:val="Default"/>
        <w:ind w:firstLine="709"/>
        <w:jc w:val="both"/>
        <w:rPr>
          <w:color w:val="1F3864" w:themeColor="accent5" w:themeShade="80"/>
        </w:rPr>
      </w:pPr>
      <w:r w:rsidRPr="00B4534D">
        <w:t xml:space="preserve">6.5. Наличие базовых умений: </w:t>
      </w:r>
      <w:r w:rsidRPr="00B4534D">
        <w:rPr>
          <w:color w:val="1F3864" w:themeColor="accent5" w:themeShade="80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D23A57" w:rsidRPr="00B4534D" w:rsidRDefault="00D23A57" w:rsidP="00D23A57">
      <w:pPr>
        <w:pStyle w:val="Default"/>
        <w:ind w:firstLine="709"/>
        <w:jc w:val="both"/>
        <w:rPr>
          <w:color w:val="1F3864" w:themeColor="accent5" w:themeShade="80"/>
        </w:rPr>
      </w:pPr>
      <w:r w:rsidRPr="00B4534D">
        <w:t xml:space="preserve">6.6. Наличие профессиональных умений, необходимых для выполнения работы в сфере, соответствующей направлению деятельности отдела, </w:t>
      </w:r>
      <w:r w:rsidRPr="00B4534D">
        <w:rPr>
          <w:color w:val="1F3864" w:themeColor="accent5" w:themeShade="80"/>
        </w:rPr>
        <w:t>в том числе:</w:t>
      </w:r>
      <w:r w:rsidRPr="00B4534D">
        <w:t xml:space="preserve"> </w:t>
      </w:r>
      <w:r w:rsidRPr="00B4534D">
        <w:rPr>
          <w:color w:val="1F3864" w:themeColor="accent5" w:themeShade="80"/>
        </w:rPr>
        <w:t xml:space="preserve">проведение сверки расчетов по налогам, сборам, пеням, штрафам, процентам совместно с налогоплательщиками; </w:t>
      </w:r>
      <w:proofErr w:type="gramStart"/>
      <w:r w:rsidRPr="00B4534D">
        <w:rPr>
          <w:color w:val="1F3864" w:themeColor="accent5" w:themeShade="80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B4534D">
        <w:rPr>
          <w:color w:val="1F3864" w:themeColor="accent5" w:themeShade="80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23A57" w:rsidRPr="00B4534D" w:rsidRDefault="00D23A57" w:rsidP="00D23A57">
      <w:pPr>
        <w:pStyle w:val="Default"/>
        <w:ind w:firstLine="709"/>
        <w:jc w:val="both"/>
        <w:rPr>
          <w:b/>
          <w:color w:val="1F3864" w:themeColor="accent5" w:themeShade="80"/>
        </w:rPr>
      </w:pPr>
      <w:r w:rsidRPr="00B4534D">
        <w:t>6.7. </w:t>
      </w:r>
      <w:proofErr w:type="gramStart"/>
      <w:r w:rsidRPr="00B4534D">
        <w:t xml:space="preserve">Наличие функциональных умений: </w:t>
      </w:r>
      <w:r w:rsidRPr="00B4534D">
        <w:rPr>
          <w:color w:val="1F3864" w:themeColor="accent5" w:themeShade="80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</w:t>
      </w:r>
      <w:proofErr w:type="gramEnd"/>
      <w:r w:rsidRPr="00B4534D">
        <w:rPr>
          <w:color w:val="1F3864" w:themeColor="accent5" w:themeShade="80"/>
        </w:rPr>
        <w:t xml:space="preserve"> организация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</w:t>
      </w:r>
      <w:proofErr w:type="spellStart"/>
      <w:r w:rsidRPr="00B4534D">
        <w:rPr>
          <w:color w:val="1F3864" w:themeColor="accent5" w:themeShade="80"/>
        </w:rPr>
        <w:t>блогах</w:t>
      </w:r>
      <w:proofErr w:type="spellEnd"/>
      <w:r w:rsidRPr="00B4534D">
        <w:rPr>
          <w:color w:val="1F3864" w:themeColor="accent5" w:themeShade="80"/>
        </w:rPr>
        <w:t>; ведение телефонных разговоров;  организация подготовки разъяснений гражданам и организациям; оказание государственных услуг; консультирование; устное информирование.</w:t>
      </w:r>
    </w:p>
    <w:p w:rsidR="00D23A57" w:rsidRPr="00B4534D" w:rsidRDefault="00D23A57" w:rsidP="00D23A57">
      <w:pPr>
        <w:ind w:firstLine="0"/>
        <w:jc w:val="center"/>
        <w:rPr>
          <w:rFonts w:cs="Times New Roman"/>
          <w:b/>
          <w:sz w:val="24"/>
          <w:szCs w:val="24"/>
        </w:rPr>
      </w:pPr>
    </w:p>
    <w:p w:rsidR="003B7A81" w:rsidRPr="00B4534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4534D">
        <w:rPr>
          <w:rFonts w:cs="Times New Roman"/>
          <w:b/>
          <w:sz w:val="24"/>
          <w:szCs w:val="24"/>
        </w:rPr>
        <w:t>III.</w:t>
      </w:r>
      <w:r w:rsidR="007B0EB1" w:rsidRPr="00B4534D">
        <w:rPr>
          <w:rFonts w:cs="Times New Roman"/>
          <w:b/>
          <w:sz w:val="24"/>
          <w:szCs w:val="24"/>
        </w:rPr>
        <w:t> </w:t>
      </w:r>
      <w:r w:rsidRPr="00B4534D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4534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4534D" w:rsidRDefault="00F05CF7" w:rsidP="003B7A81">
      <w:pPr>
        <w:widowControl w:val="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7</w:t>
      </w:r>
      <w:r w:rsidR="003B7A81" w:rsidRPr="00B4534D">
        <w:rPr>
          <w:rFonts w:cs="Times New Roman"/>
          <w:sz w:val="24"/>
          <w:szCs w:val="24"/>
        </w:rPr>
        <w:t>.</w:t>
      </w:r>
      <w:r w:rsidR="007B0EB1" w:rsidRPr="00B4534D">
        <w:rPr>
          <w:rFonts w:cs="Times New Roman"/>
          <w:sz w:val="24"/>
          <w:szCs w:val="24"/>
        </w:rPr>
        <w:t> </w:t>
      </w:r>
      <w:r w:rsidR="003B7A81" w:rsidRPr="00B4534D">
        <w:rPr>
          <w:rFonts w:cs="Times New Roman"/>
          <w:sz w:val="24"/>
          <w:szCs w:val="24"/>
        </w:rPr>
        <w:t xml:space="preserve">Основные права и обязанности </w:t>
      </w:r>
      <w:r w:rsidR="009075C8" w:rsidRPr="00B4534D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F7697D" w:rsidRPr="00B4534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B4534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B4534D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B4534D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B4534D">
        <w:rPr>
          <w:rFonts w:cs="Times New Roman"/>
          <w:sz w:val="24"/>
          <w:szCs w:val="24"/>
        </w:rPr>
        <w:t>14,15, 16, 17,</w:t>
      </w:r>
      <w:r w:rsidR="00B31172" w:rsidRPr="00B4534D">
        <w:rPr>
          <w:rFonts w:cs="Times New Roman"/>
          <w:sz w:val="24"/>
          <w:szCs w:val="24"/>
        </w:rPr>
        <w:t> </w:t>
      </w:r>
      <w:r w:rsidR="00437F8A" w:rsidRPr="00B4534D">
        <w:rPr>
          <w:rFonts w:cs="Times New Roman"/>
          <w:sz w:val="24"/>
          <w:szCs w:val="24"/>
        </w:rPr>
        <w:t>18,</w:t>
      </w:r>
      <w:r w:rsidR="00B31172" w:rsidRPr="00B4534D">
        <w:rPr>
          <w:rFonts w:cs="Times New Roman"/>
          <w:sz w:val="24"/>
          <w:szCs w:val="24"/>
        </w:rPr>
        <w:t> </w:t>
      </w:r>
      <w:r w:rsidR="00437F8A" w:rsidRPr="00B4534D">
        <w:rPr>
          <w:rFonts w:cs="Times New Roman"/>
          <w:sz w:val="24"/>
          <w:szCs w:val="24"/>
        </w:rPr>
        <w:t>19,</w:t>
      </w:r>
      <w:r w:rsidR="00B31172" w:rsidRPr="00B4534D">
        <w:rPr>
          <w:rFonts w:cs="Times New Roman"/>
          <w:sz w:val="24"/>
          <w:szCs w:val="24"/>
        </w:rPr>
        <w:t> </w:t>
      </w:r>
      <w:r w:rsidR="00437F8A" w:rsidRPr="00B4534D">
        <w:rPr>
          <w:rFonts w:cs="Times New Roman"/>
          <w:sz w:val="24"/>
          <w:szCs w:val="24"/>
        </w:rPr>
        <w:t>20,</w:t>
      </w:r>
      <w:r w:rsidR="00B31172" w:rsidRPr="00B4534D">
        <w:rPr>
          <w:rFonts w:cs="Times New Roman"/>
          <w:sz w:val="24"/>
          <w:szCs w:val="24"/>
        </w:rPr>
        <w:t> </w:t>
      </w:r>
      <w:r w:rsidR="00437F8A" w:rsidRPr="00B4534D">
        <w:rPr>
          <w:rFonts w:cs="Times New Roman"/>
          <w:sz w:val="24"/>
          <w:szCs w:val="24"/>
        </w:rPr>
        <w:t>20.1</w:t>
      </w:r>
      <w:r w:rsidR="00B31172" w:rsidRPr="00B4534D">
        <w:rPr>
          <w:rFonts w:cs="Times New Roman"/>
          <w:sz w:val="24"/>
          <w:szCs w:val="24"/>
        </w:rPr>
        <w:t xml:space="preserve"> и </w:t>
      </w:r>
      <w:r w:rsidR="00437F8A" w:rsidRPr="00B4534D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B4534D" w:rsidRDefault="00F05CF7" w:rsidP="003B7A81">
      <w:pPr>
        <w:widowControl w:val="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8. </w:t>
      </w:r>
      <w:r w:rsidR="009D5A89" w:rsidRPr="00B4534D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B4534D">
        <w:rPr>
          <w:rFonts w:cs="Times New Roman"/>
          <w:sz w:val="24"/>
          <w:szCs w:val="24"/>
        </w:rPr>
        <w:t>отдел</w:t>
      </w:r>
      <w:r w:rsidR="00EC3748" w:rsidRPr="00B4534D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35492B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9075C8" w:rsidRPr="00B4534D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F7697D" w:rsidRPr="00B4534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B4534D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B4534D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B4534D">
        <w:rPr>
          <w:rFonts w:cs="Times New Roman"/>
          <w:sz w:val="24"/>
          <w:szCs w:val="24"/>
        </w:rPr>
        <w:t>:</w:t>
      </w:r>
      <w:r w:rsidR="00FD6110" w:rsidRPr="00B4534D">
        <w:rPr>
          <w:rFonts w:cs="Times New Roman"/>
          <w:sz w:val="24"/>
          <w:szCs w:val="24"/>
        </w:rPr>
        <w:t xml:space="preserve"> </w:t>
      </w:r>
    </w:p>
    <w:p w:rsidR="0064123C" w:rsidRPr="00B4534D" w:rsidRDefault="0064123C" w:rsidP="0064123C">
      <w:pPr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054832" w:rsidRPr="00B4534D" w:rsidRDefault="0064123C" w:rsidP="00054832">
      <w:pPr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B6766B" w:rsidRPr="00B4534D" w:rsidRDefault="00D23A57" w:rsidP="00D23A57">
      <w:pPr>
        <w:pStyle w:val="Default"/>
        <w:ind w:firstLine="709"/>
        <w:jc w:val="both"/>
        <w:rPr>
          <w:color w:val="1F3864" w:themeColor="accent5" w:themeShade="80"/>
        </w:rPr>
      </w:pPr>
      <w:r w:rsidRPr="00B4534D">
        <w:rPr>
          <w:color w:val="1F3864" w:themeColor="accent5" w:themeShade="80"/>
        </w:rPr>
        <w:t xml:space="preserve">- осуществлять прием и регистрацию </w:t>
      </w:r>
      <w:r w:rsidR="00B6766B" w:rsidRPr="00B4534D">
        <w:rPr>
          <w:color w:val="1F3864" w:themeColor="accent5" w:themeShade="80"/>
        </w:rPr>
        <w:t>налоговой и бухгалтерской отчетности (далее – НБО)</w:t>
      </w:r>
      <w:r w:rsidRPr="00B4534D">
        <w:rPr>
          <w:color w:val="1F3864" w:themeColor="accent5" w:themeShade="80"/>
        </w:rPr>
        <w:t xml:space="preserve">, сведений по форме 2- </w:t>
      </w:r>
      <w:r w:rsidR="00B6766B" w:rsidRPr="00B4534D">
        <w:rPr>
          <w:color w:val="1F3864" w:themeColor="accent5" w:themeShade="80"/>
        </w:rPr>
        <w:t>НДФЛ;</w:t>
      </w:r>
    </w:p>
    <w:p w:rsidR="00B6766B" w:rsidRPr="00B4534D" w:rsidRDefault="00B6766B" w:rsidP="00D23A57">
      <w:pPr>
        <w:pStyle w:val="Default"/>
        <w:ind w:firstLine="709"/>
        <w:jc w:val="both"/>
        <w:rPr>
          <w:color w:val="1F3864" w:themeColor="accent5" w:themeShade="80"/>
        </w:rPr>
      </w:pPr>
      <w:r w:rsidRPr="00B4534D">
        <w:rPr>
          <w:color w:val="1F3864" w:themeColor="accent5" w:themeShade="80"/>
        </w:rPr>
        <w:lastRenderedPageBreak/>
        <w:t>- осуществлять</w:t>
      </w:r>
      <w:r w:rsidR="00D23A57" w:rsidRPr="00B4534D">
        <w:rPr>
          <w:color w:val="1F3864" w:themeColor="accent5" w:themeShade="80"/>
        </w:rPr>
        <w:t xml:space="preserve"> подготовк</w:t>
      </w:r>
      <w:r w:rsidRPr="00B4534D">
        <w:rPr>
          <w:color w:val="1F3864" w:themeColor="accent5" w:themeShade="80"/>
        </w:rPr>
        <w:t>у документов</w:t>
      </w:r>
      <w:r w:rsidR="00D23A57" w:rsidRPr="00B4534D">
        <w:rPr>
          <w:color w:val="1F3864" w:themeColor="accent5" w:themeShade="80"/>
        </w:rPr>
        <w:t xml:space="preserve"> </w:t>
      </w:r>
      <w:r w:rsidRPr="00B4534D">
        <w:rPr>
          <w:color w:val="1F3864" w:themeColor="accent5" w:themeShade="80"/>
        </w:rPr>
        <w:t xml:space="preserve">и передачу </w:t>
      </w:r>
      <w:r w:rsidR="00D23A57" w:rsidRPr="00B4534D">
        <w:rPr>
          <w:color w:val="1F3864" w:themeColor="accent5" w:themeShade="80"/>
        </w:rPr>
        <w:t>на</w:t>
      </w:r>
      <w:r w:rsidRPr="00B4534D">
        <w:rPr>
          <w:color w:val="1F3864" w:themeColor="accent5" w:themeShade="80"/>
        </w:rPr>
        <w:t xml:space="preserve"> обработку в «</w:t>
      </w:r>
      <w:proofErr w:type="spellStart"/>
      <w:r w:rsidRPr="00B4534D">
        <w:rPr>
          <w:color w:val="1F3864" w:themeColor="accent5" w:themeShade="80"/>
        </w:rPr>
        <w:t>ФКУ-Налог-Сервис</w:t>
      </w:r>
      <w:proofErr w:type="spellEnd"/>
      <w:r w:rsidRPr="00B4534D">
        <w:rPr>
          <w:color w:val="1F3864" w:themeColor="accent5" w:themeShade="80"/>
        </w:rPr>
        <w:t>»;</w:t>
      </w:r>
    </w:p>
    <w:p w:rsidR="00B6766B" w:rsidRPr="00B4534D" w:rsidRDefault="00B6766B" w:rsidP="00D23A57">
      <w:pPr>
        <w:pStyle w:val="Default"/>
        <w:ind w:firstLine="709"/>
        <w:jc w:val="both"/>
        <w:rPr>
          <w:color w:val="1F3864" w:themeColor="accent5" w:themeShade="80"/>
        </w:rPr>
      </w:pPr>
      <w:r w:rsidRPr="00B4534D">
        <w:rPr>
          <w:color w:val="1F3864" w:themeColor="accent5" w:themeShade="80"/>
        </w:rPr>
        <w:t xml:space="preserve">- осуществлять </w:t>
      </w:r>
      <w:r w:rsidR="00D23A57" w:rsidRPr="00B4534D">
        <w:rPr>
          <w:color w:val="1F3864" w:themeColor="accent5" w:themeShade="80"/>
        </w:rPr>
        <w:t>прием заявлений на сверку расчетов с бюджетом и справок о состоянии расчетов и об исполнении обязанностей на</w:t>
      </w:r>
      <w:r w:rsidRPr="00B4534D">
        <w:rPr>
          <w:color w:val="1F3864" w:themeColor="accent5" w:themeShade="80"/>
        </w:rPr>
        <w:t>логоплательщиков перед бюджетом;</w:t>
      </w:r>
    </w:p>
    <w:p w:rsidR="00D23A57" w:rsidRPr="00B4534D" w:rsidRDefault="00B6766B" w:rsidP="00D23A57">
      <w:pPr>
        <w:pStyle w:val="Default"/>
        <w:ind w:firstLine="709"/>
        <w:jc w:val="both"/>
        <w:rPr>
          <w:color w:val="1F3864" w:themeColor="accent5" w:themeShade="80"/>
        </w:rPr>
      </w:pPr>
      <w:r w:rsidRPr="00B4534D">
        <w:rPr>
          <w:color w:val="1F3864" w:themeColor="accent5" w:themeShade="80"/>
        </w:rPr>
        <w:t>- осуществлять ф</w:t>
      </w:r>
      <w:r w:rsidR="00D23A57" w:rsidRPr="00B4534D">
        <w:rPr>
          <w:color w:val="1F3864" w:themeColor="accent5" w:themeShade="80"/>
        </w:rPr>
        <w:t xml:space="preserve">ормирование справок </w:t>
      </w:r>
      <w:r w:rsidRPr="00B4534D">
        <w:rPr>
          <w:color w:val="1F3864" w:themeColor="accent5" w:themeShade="80"/>
        </w:rPr>
        <w:t>в программном продукте;</w:t>
      </w:r>
    </w:p>
    <w:p w:rsidR="00D23A57" w:rsidRPr="00B4534D" w:rsidRDefault="00D23A57" w:rsidP="00D23A57">
      <w:pPr>
        <w:pStyle w:val="Default"/>
        <w:ind w:firstLine="709"/>
        <w:jc w:val="both"/>
        <w:rPr>
          <w:color w:val="1F3864" w:themeColor="accent5" w:themeShade="80"/>
        </w:rPr>
      </w:pPr>
      <w:r w:rsidRPr="00B4534D">
        <w:rPr>
          <w:color w:val="1F3864" w:themeColor="accent5" w:themeShade="80"/>
        </w:rPr>
        <w:t xml:space="preserve">- обеспечивать </w:t>
      </w:r>
      <w:r w:rsidR="00B6766B" w:rsidRPr="00B4534D">
        <w:rPr>
          <w:color w:val="1F3864" w:themeColor="accent5" w:themeShade="80"/>
        </w:rPr>
        <w:t>своевременность регистрации НБО</w:t>
      </w:r>
      <w:r w:rsidRPr="00B4534D">
        <w:rPr>
          <w:color w:val="1F3864" w:themeColor="accent5" w:themeShade="80"/>
        </w:rPr>
        <w:t xml:space="preserve"> и формирование справок</w:t>
      </w:r>
      <w:r w:rsidR="00B6766B" w:rsidRPr="00B4534D">
        <w:rPr>
          <w:color w:val="1F3864" w:themeColor="accent5" w:themeShade="80"/>
        </w:rPr>
        <w:t>;</w:t>
      </w:r>
    </w:p>
    <w:p w:rsidR="00D23A57" w:rsidRPr="00B4534D" w:rsidRDefault="00D23A57" w:rsidP="00D23A57">
      <w:pPr>
        <w:pStyle w:val="Default"/>
        <w:ind w:firstLine="709"/>
        <w:jc w:val="both"/>
        <w:rPr>
          <w:color w:val="1F3864" w:themeColor="accent5" w:themeShade="80"/>
        </w:rPr>
      </w:pPr>
      <w:r w:rsidRPr="00B4534D">
        <w:rPr>
          <w:color w:val="1F3864" w:themeColor="accent5" w:themeShade="80"/>
        </w:rPr>
        <w:t>-</w:t>
      </w:r>
      <w:r w:rsidR="00B6766B" w:rsidRPr="00B4534D">
        <w:rPr>
          <w:color w:val="1F3864" w:themeColor="accent5" w:themeShade="80"/>
        </w:rPr>
        <w:t> </w:t>
      </w:r>
      <w:r w:rsidRPr="00B4534D">
        <w:rPr>
          <w:color w:val="1F3864" w:themeColor="accent5" w:themeShade="80"/>
        </w:rPr>
        <w:t>проводит</w:t>
      </w:r>
      <w:r w:rsidR="00B6766B" w:rsidRPr="00B4534D">
        <w:rPr>
          <w:color w:val="1F3864" w:themeColor="accent5" w:themeShade="80"/>
        </w:rPr>
        <w:t>ь</w:t>
      </w:r>
      <w:r w:rsidRPr="00B4534D">
        <w:rPr>
          <w:color w:val="1F3864" w:themeColor="accent5" w:themeShade="80"/>
        </w:rPr>
        <w:t xml:space="preserve"> устное </w:t>
      </w:r>
      <w:r w:rsidR="00B6766B" w:rsidRPr="00B4534D">
        <w:rPr>
          <w:color w:val="1F3864" w:themeColor="accent5" w:themeShade="80"/>
        </w:rPr>
        <w:t xml:space="preserve">и письменное </w:t>
      </w:r>
      <w:r w:rsidRPr="00B4534D">
        <w:rPr>
          <w:color w:val="1F3864" w:themeColor="accent5" w:themeShade="80"/>
        </w:rPr>
        <w:t>информирование</w:t>
      </w:r>
      <w:r w:rsidR="00B6766B" w:rsidRPr="00B4534D">
        <w:rPr>
          <w:color w:val="1F3864" w:themeColor="accent5" w:themeShade="80"/>
        </w:rPr>
        <w:t xml:space="preserve"> налогоплательщиков;</w:t>
      </w:r>
      <w:r w:rsidRPr="00B4534D">
        <w:rPr>
          <w:color w:val="1F3864" w:themeColor="accent5" w:themeShade="80"/>
        </w:rPr>
        <w:t xml:space="preserve">    </w:t>
      </w:r>
    </w:p>
    <w:p w:rsidR="00D23A57" w:rsidRPr="00B4534D" w:rsidRDefault="00D23A57" w:rsidP="00D23A57">
      <w:pPr>
        <w:pStyle w:val="Default"/>
        <w:ind w:firstLine="709"/>
        <w:jc w:val="both"/>
        <w:rPr>
          <w:color w:val="1F3864" w:themeColor="accent5" w:themeShade="80"/>
        </w:rPr>
      </w:pPr>
      <w:r w:rsidRPr="00B4534D">
        <w:rPr>
          <w:color w:val="1F3864" w:themeColor="accent5" w:themeShade="80"/>
        </w:rPr>
        <w:t xml:space="preserve">- устное информирование </w:t>
      </w:r>
      <w:r w:rsidR="00B6766B" w:rsidRPr="00B4534D">
        <w:rPr>
          <w:color w:val="1F3864" w:themeColor="accent5" w:themeShade="80"/>
        </w:rPr>
        <w:t xml:space="preserve">по </w:t>
      </w:r>
      <w:r w:rsidRPr="00B4534D">
        <w:rPr>
          <w:color w:val="1F3864" w:themeColor="accent5" w:themeShade="80"/>
        </w:rPr>
        <w:t>телефону «Контак</w:t>
      </w:r>
      <w:proofErr w:type="gramStart"/>
      <w:r w:rsidRPr="00B4534D">
        <w:rPr>
          <w:color w:val="1F3864" w:themeColor="accent5" w:themeShade="80"/>
        </w:rPr>
        <w:t>т-</w:t>
      </w:r>
      <w:proofErr w:type="gramEnd"/>
      <w:r w:rsidRPr="00B4534D">
        <w:rPr>
          <w:color w:val="1F3864" w:themeColor="accent5" w:themeShade="80"/>
        </w:rPr>
        <w:t xml:space="preserve"> Центра».</w:t>
      </w:r>
    </w:p>
    <w:p w:rsidR="00D23A57" w:rsidRPr="00B4534D" w:rsidRDefault="00D23A57" w:rsidP="00D23A57">
      <w:pPr>
        <w:pStyle w:val="Default"/>
        <w:ind w:firstLine="709"/>
        <w:jc w:val="both"/>
        <w:rPr>
          <w:color w:val="1F3864" w:themeColor="accent5" w:themeShade="80"/>
        </w:rPr>
      </w:pPr>
      <w:r w:rsidRPr="00B4534D">
        <w:rPr>
          <w:color w:val="1F3864" w:themeColor="accent5" w:themeShade="80"/>
        </w:rPr>
        <w:t>-</w:t>
      </w:r>
      <w:r w:rsidR="00B6766B" w:rsidRPr="00B4534D">
        <w:rPr>
          <w:color w:val="1F3864" w:themeColor="accent5" w:themeShade="80"/>
        </w:rPr>
        <w:t xml:space="preserve"> осуществлять </w:t>
      </w:r>
      <w:r w:rsidRPr="00B4534D">
        <w:rPr>
          <w:color w:val="1F3864" w:themeColor="accent5" w:themeShade="80"/>
        </w:rPr>
        <w:t>формирование пакета документа п</w:t>
      </w:r>
      <w:r w:rsidR="00B6766B" w:rsidRPr="00B4534D">
        <w:rPr>
          <w:color w:val="1F3864" w:themeColor="accent5" w:themeShade="80"/>
        </w:rPr>
        <w:t>ри  миграции налогоплательщиков;</w:t>
      </w:r>
    </w:p>
    <w:p w:rsidR="00D23A57" w:rsidRPr="00B4534D" w:rsidRDefault="00D23A57" w:rsidP="00D23A57">
      <w:pPr>
        <w:pStyle w:val="Default"/>
        <w:ind w:firstLine="709"/>
        <w:jc w:val="both"/>
        <w:rPr>
          <w:color w:val="1F3864" w:themeColor="accent5" w:themeShade="80"/>
        </w:rPr>
      </w:pPr>
      <w:r w:rsidRPr="00B4534D">
        <w:rPr>
          <w:color w:val="1F3864" w:themeColor="accent5" w:themeShade="80"/>
        </w:rPr>
        <w:t>- выда</w:t>
      </w:r>
      <w:r w:rsidR="00B6766B" w:rsidRPr="00B4534D">
        <w:rPr>
          <w:color w:val="1F3864" w:themeColor="accent5" w:themeShade="80"/>
        </w:rPr>
        <w:t>вать</w:t>
      </w:r>
      <w:r w:rsidRPr="00B4534D">
        <w:rPr>
          <w:color w:val="1F3864" w:themeColor="accent5" w:themeShade="80"/>
        </w:rPr>
        <w:t xml:space="preserve"> информационны</w:t>
      </w:r>
      <w:r w:rsidR="00B6766B" w:rsidRPr="00B4534D">
        <w:rPr>
          <w:color w:val="1F3864" w:themeColor="accent5" w:themeShade="80"/>
        </w:rPr>
        <w:t>е</w:t>
      </w:r>
      <w:r w:rsidRPr="00B4534D">
        <w:rPr>
          <w:color w:val="1F3864" w:themeColor="accent5" w:themeShade="80"/>
        </w:rPr>
        <w:t xml:space="preserve"> пис</w:t>
      </w:r>
      <w:r w:rsidR="00B6766B" w:rsidRPr="00B4534D">
        <w:rPr>
          <w:color w:val="1F3864" w:themeColor="accent5" w:themeShade="80"/>
        </w:rPr>
        <w:t>ьма налогоплательщикам;</w:t>
      </w:r>
    </w:p>
    <w:p w:rsidR="00775ED6" w:rsidRPr="00B4534D" w:rsidRDefault="00775ED6" w:rsidP="00775ED6">
      <w:pPr>
        <w:widowControl w:val="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775ED6" w:rsidRPr="00B4534D" w:rsidRDefault="00775ED6" w:rsidP="00775ED6">
      <w:pPr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 xml:space="preserve">- готовить </w:t>
      </w:r>
      <w:r w:rsidR="00507B37" w:rsidRPr="00B4534D">
        <w:rPr>
          <w:rFonts w:cs="Times New Roman"/>
          <w:sz w:val="24"/>
          <w:szCs w:val="24"/>
        </w:rPr>
        <w:t xml:space="preserve">ответы </w:t>
      </w:r>
      <w:r w:rsidRPr="00B4534D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  <w:r w:rsidR="00507B37" w:rsidRPr="00B4534D">
        <w:rPr>
          <w:rFonts w:cs="Times New Roman"/>
          <w:sz w:val="24"/>
          <w:szCs w:val="24"/>
        </w:rPr>
        <w:t>;</w:t>
      </w:r>
    </w:p>
    <w:p w:rsidR="00775ED6" w:rsidRPr="00B4534D" w:rsidRDefault="00775ED6" w:rsidP="00775ED6">
      <w:pPr>
        <w:pStyle w:val="Default"/>
        <w:ind w:firstLine="709"/>
        <w:jc w:val="both"/>
      </w:pPr>
      <w:r w:rsidRPr="00B4534D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775ED6" w:rsidRPr="00B4534D" w:rsidRDefault="00775ED6" w:rsidP="00775ED6">
      <w:pPr>
        <w:rPr>
          <w:rFonts w:cs="Times New Roman"/>
          <w:iCs/>
          <w:sz w:val="24"/>
          <w:szCs w:val="24"/>
        </w:rPr>
      </w:pPr>
      <w:r w:rsidRPr="00B4534D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775ED6" w:rsidRPr="00B4534D" w:rsidRDefault="00775ED6" w:rsidP="00775ED6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B4534D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775ED6" w:rsidRPr="00B4534D" w:rsidRDefault="00775ED6" w:rsidP="00775ED6">
      <w:pPr>
        <w:pStyle w:val="23"/>
        <w:spacing w:after="0" w:line="240" w:lineRule="auto"/>
        <w:ind w:left="0" w:firstLine="709"/>
        <w:jc w:val="both"/>
      </w:pPr>
      <w:r w:rsidRPr="00B4534D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775ED6" w:rsidRPr="00B4534D" w:rsidRDefault="00775ED6" w:rsidP="00775ED6">
      <w:pPr>
        <w:pStyle w:val="23"/>
        <w:spacing w:after="0" w:line="240" w:lineRule="auto"/>
        <w:ind w:left="0" w:firstLine="709"/>
        <w:jc w:val="both"/>
      </w:pPr>
      <w:r w:rsidRPr="00B4534D">
        <w:t>- соблюдать сроки исполнения документов, заданий и поручений;</w:t>
      </w:r>
    </w:p>
    <w:p w:rsidR="00775ED6" w:rsidRPr="00B4534D" w:rsidRDefault="00775ED6" w:rsidP="00775ED6">
      <w:pPr>
        <w:pStyle w:val="23"/>
        <w:spacing w:after="0" w:line="240" w:lineRule="auto"/>
        <w:ind w:left="0" w:firstLine="709"/>
        <w:jc w:val="both"/>
        <w:rPr>
          <w:bCs/>
        </w:rPr>
      </w:pPr>
      <w:r w:rsidRPr="00B4534D">
        <w:t>- </w:t>
      </w:r>
      <w:r w:rsidRPr="00B4534D">
        <w:rPr>
          <w:bCs/>
        </w:rPr>
        <w:t xml:space="preserve">осуществлять </w:t>
      </w:r>
      <w:r w:rsidRPr="00B4534D">
        <w:t>работу в автоматизированных информационных системах, разработанных для налоговых органов</w:t>
      </w:r>
      <w:r w:rsidRPr="00B4534D">
        <w:rPr>
          <w:bCs/>
        </w:rPr>
        <w:t>;</w:t>
      </w:r>
    </w:p>
    <w:p w:rsidR="00775ED6" w:rsidRPr="00B4534D" w:rsidRDefault="00775ED6" w:rsidP="00775ED6">
      <w:pPr>
        <w:pStyle w:val="Default"/>
        <w:ind w:firstLine="709"/>
        <w:jc w:val="both"/>
        <w:rPr>
          <w:color w:val="1F3864" w:themeColor="accent5" w:themeShade="80"/>
        </w:rPr>
      </w:pPr>
      <w:r w:rsidRPr="00B4534D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775ED6" w:rsidRPr="00B4534D" w:rsidRDefault="00775ED6" w:rsidP="00775ED6">
      <w:pPr>
        <w:pStyle w:val="23"/>
        <w:spacing w:after="0" w:line="240" w:lineRule="auto"/>
        <w:ind w:left="0" w:firstLine="709"/>
        <w:jc w:val="both"/>
      </w:pPr>
      <w:r w:rsidRPr="00B4534D">
        <w:rPr>
          <w:bCs/>
        </w:rPr>
        <w:t>- </w:t>
      </w:r>
      <w:r w:rsidRPr="00B4534D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775ED6" w:rsidRPr="00B4534D" w:rsidRDefault="00775ED6" w:rsidP="00775ED6">
      <w:pPr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75ED6" w:rsidRPr="00B4534D" w:rsidRDefault="00775ED6" w:rsidP="00775ED6">
      <w:pPr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775ED6" w:rsidRPr="00B4534D" w:rsidRDefault="00775ED6" w:rsidP="00775ED6">
      <w:pPr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775ED6" w:rsidRPr="00B4534D" w:rsidRDefault="00775ED6" w:rsidP="00775ED6">
      <w:pPr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775ED6" w:rsidRPr="00B4534D" w:rsidRDefault="00775ED6" w:rsidP="00775ED6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775ED6" w:rsidRPr="00B4534D" w:rsidRDefault="00775ED6" w:rsidP="00775ED6">
      <w:pPr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75ED6" w:rsidRPr="00B4534D" w:rsidRDefault="00775ED6" w:rsidP="00775ED6">
      <w:pPr>
        <w:pStyle w:val="23"/>
        <w:spacing w:after="0" w:line="240" w:lineRule="auto"/>
        <w:ind w:left="0" w:firstLine="709"/>
        <w:jc w:val="both"/>
      </w:pPr>
      <w:r w:rsidRPr="00B4534D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775ED6" w:rsidRPr="00B4534D" w:rsidRDefault="00775ED6" w:rsidP="00775ED6">
      <w:pPr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B4534D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B4534D">
        <w:rPr>
          <w:rFonts w:cs="Times New Roman"/>
          <w:sz w:val="24"/>
          <w:szCs w:val="24"/>
        </w:rPr>
        <w:t xml:space="preserve"> служебной субординации;</w:t>
      </w:r>
    </w:p>
    <w:p w:rsidR="00775ED6" w:rsidRPr="00B4534D" w:rsidRDefault="00775ED6" w:rsidP="00775ED6">
      <w:pPr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775ED6" w:rsidRPr="00B4534D" w:rsidRDefault="00775ED6" w:rsidP="00775ED6">
      <w:pPr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B4534D" w:rsidRDefault="00681090" w:rsidP="00B52A6B">
      <w:pPr>
        <w:widowControl w:val="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B4534D">
        <w:rPr>
          <w:rFonts w:cs="Times New Roman"/>
          <w:sz w:val="24"/>
          <w:szCs w:val="24"/>
        </w:rPr>
        <w:t xml:space="preserve"> </w:t>
      </w:r>
      <w:r w:rsidR="0035492B">
        <w:rPr>
          <w:rFonts w:cs="Times New Roman"/>
          <w:sz w:val="24"/>
          <w:szCs w:val="24"/>
        </w:rPr>
        <w:t xml:space="preserve">старший </w:t>
      </w:r>
      <w:r w:rsidR="003F3CF8" w:rsidRPr="00B4534D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3F3CF8" w:rsidRPr="00B4534D">
        <w:rPr>
          <w:rFonts w:cs="Times New Roman"/>
          <w:sz w:val="24"/>
          <w:szCs w:val="24"/>
        </w:rPr>
        <w:t xml:space="preserve"> </w:t>
      </w:r>
      <w:r w:rsidR="00362883" w:rsidRPr="00B4534D">
        <w:rPr>
          <w:rFonts w:cs="Times New Roman"/>
          <w:sz w:val="24"/>
          <w:szCs w:val="24"/>
        </w:rPr>
        <w:t xml:space="preserve">отдела </w:t>
      </w:r>
      <w:r w:rsidR="00D1572F" w:rsidRPr="00B4534D">
        <w:rPr>
          <w:rFonts w:cs="Times New Roman"/>
          <w:sz w:val="24"/>
          <w:szCs w:val="24"/>
        </w:rPr>
        <w:t>имеет право:</w:t>
      </w:r>
    </w:p>
    <w:p w:rsidR="00A41F96" w:rsidRPr="00B4534D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</w:t>
      </w:r>
      <w:r w:rsidRPr="00B4534D">
        <w:rPr>
          <w:rFonts w:cs="Times New Roman"/>
          <w:color w:val="1F3864" w:themeColor="accent5" w:themeShade="80"/>
          <w:sz w:val="24"/>
          <w:szCs w:val="24"/>
        </w:rPr>
        <w:lastRenderedPageBreak/>
        <w:t xml:space="preserve">вопросам, относящимся к компетенции </w:t>
      </w:r>
      <w:r w:rsidR="00362883" w:rsidRPr="00B4534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B4534D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B4534D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B4534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B4534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B4534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B4534D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B4534D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B4534D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B4534D">
        <w:rPr>
          <w:rFonts w:cs="Times New Roman"/>
          <w:color w:val="1F3864" w:themeColor="accent5" w:themeShade="80"/>
          <w:sz w:val="24"/>
          <w:szCs w:val="24"/>
        </w:rPr>
        <w:t>е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B4534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B4534D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B4534D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B4534D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B4534D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B4534D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B4534D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B4534D" w:rsidRDefault="00FE70C4" w:rsidP="00181DD0">
      <w:pPr>
        <w:widowControl w:val="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10</w:t>
      </w:r>
      <w:r w:rsidR="003B7A81" w:rsidRPr="00B4534D">
        <w:rPr>
          <w:rFonts w:cs="Times New Roman"/>
          <w:sz w:val="24"/>
          <w:szCs w:val="24"/>
        </w:rPr>
        <w:t>. </w:t>
      </w:r>
      <w:r w:rsidR="0035492B">
        <w:rPr>
          <w:rFonts w:cs="Times New Roman"/>
          <w:sz w:val="24"/>
          <w:szCs w:val="24"/>
        </w:rPr>
        <w:t>Старший г</w:t>
      </w:r>
      <w:r w:rsidR="00387A94" w:rsidRPr="00B4534D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0240AF" w:rsidRPr="00B4534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B4534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B4534D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B4534D">
        <w:rPr>
          <w:rFonts w:cs="Times New Roman"/>
          <w:sz w:val="24"/>
          <w:szCs w:val="24"/>
        </w:rPr>
        <w:t xml:space="preserve">иные </w:t>
      </w:r>
      <w:r w:rsidR="003B7A81" w:rsidRPr="00B4534D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B4534D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B4534D">
        <w:rPr>
          <w:rFonts w:cs="Times New Roman"/>
          <w:sz w:val="24"/>
          <w:szCs w:val="24"/>
        </w:rPr>
        <w:t xml:space="preserve">Положением об отделе, </w:t>
      </w:r>
      <w:r w:rsidR="003B7A81" w:rsidRPr="00B4534D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B4534D">
        <w:rPr>
          <w:rFonts w:cs="Times New Roman"/>
          <w:sz w:val="24"/>
          <w:szCs w:val="24"/>
        </w:rPr>
        <w:t>, Управления</w:t>
      </w:r>
      <w:r w:rsidR="00FA1E24" w:rsidRPr="00B4534D">
        <w:rPr>
          <w:rFonts w:cs="Times New Roman"/>
          <w:sz w:val="24"/>
          <w:szCs w:val="24"/>
        </w:rPr>
        <w:t xml:space="preserve"> и</w:t>
      </w:r>
      <w:r w:rsidR="00AA0FC0" w:rsidRPr="00B4534D">
        <w:rPr>
          <w:rFonts w:cs="Times New Roman"/>
          <w:sz w:val="24"/>
          <w:szCs w:val="24"/>
        </w:rPr>
        <w:t xml:space="preserve"> Ин</w:t>
      </w:r>
      <w:r w:rsidR="005B1C9A" w:rsidRPr="00B4534D">
        <w:rPr>
          <w:rFonts w:cs="Times New Roman"/>
          <w:sz w:val="24"/>
          <w:szCs w:val="24"/>
        </w:rPr>
        <w:t>спекции</w:t>
      </w:r>
      <w:r w:rsidR="00E45E47" w:rsidRPr="00B4534D">
        <w:rPr>
          <w:rFonts w:cs="Times New Roman"/>
          <w:sz w:val="24"/>
          <w:szCs w:val="24"/>
        </w:rPr>
        <w:t>.</w:t>
      </w:r>
    </w:p>
    <w:p w:rsidR="00433FB1" w:rsidRPr="00B4534D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11</w:t>
      </w:r>
      <w:r w:rsidR="003B7A81" w:rsidRPr="00B4534D">
        <w:rPr>
          <w:rFonts w:cs="Times New Roman"/>
          <w:sz w:val="24"/>
          <w:szCs w:val="24"/>
        </w:rPr>
        <w:t>.</w:t>
      </w:r>
      <w:r w:rsidR="003314B0" w:rsidRPr="00B4534D">
        <w:rPr>
          <w:rFonts w:cs="Times New Roman"/>
          <w:sz w:val="24"/>
          <w:szCs w:val="24"/>
        </w:rPr>
        <w:t> </w:t>
      </w:r>
      <w:r w:rsidR="0035492B">
        <w:rPr>
          <w:rFonts w:cs="Times New Roman"/>
          <w:sz w:val="24"/>
          <w:szCs w:val="24"/>
        </w:rPr>
        <w:t>Старший г</w:t>
      </w:r>
      <w:r w:rsidR="00387A94" w:rsidRPr="00B4534D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362883" w:rsidRPr="00B4534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B4534D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B4534D">
        <w:rPr>
          <w:rFonts w:cs="Times New Roman"/>
          <w:sz w:val="24"/>
          <w:szCs w:val="24"/>
        </w:rPr>
        <w:t xml:space="preserve"> </w:t>
      </w:r>
      <w:r w:rsidR="00433FB1" w:rsidRPr="00B4534D">
        <w:rPr>
          <w:rFonts w:cs="Times New Roman"/>
          <w:bCs/>
          <w:sz w:val="24"/>
          <w:szCs w:val="24"/>
        </w:rPr>
        <w:t xml:space="preserve">Кроме того, </w:t>
      </w:r>
      <w:r w:rsidR="00387A94" w:rsidRPr="00B4534D">
        <w:rPr>
          <w:rFonts w:cs="Times New Roman"/>
          <w:bCs/>
          <w:color w:val="1F3864" w:themeColor="accent5" w:themeShade="80"/>
          <w:sz w:val="24"/>
          <w:szCs w:val="24"/>
        </w:rPr>
        <w:t xml:space="preserve">государственный налоговый инспектор </w:t>
      </w:r>
      <w:r w:rsidR="00362883" w:rsidRPr="00B4534D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B4534D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B4534D">
        <w:rPr>
          <w:rFonts w:cs="Times New Roman"/>
          <w:sz w:val="24"/>
          <w:szCs w:val="24"/>
        </w:rPr>
        <w:t>:</w:t>
      </w:r>
    </w:p>
    <w:p w:rsidR="00433FB1" w:rsidRPr="00B4534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</w:t>
      </w:r>
      <w:r w:rsidRPr="00B4534D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B4534D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</w:t>
      </w:r>
      <w:r w:rsidR="00995C06" w:rsidRPr="00B4534D">
        <w:rPr>
          <w:rFonts w:cs="Times New Roman"/>
          <w:color w:val="1F3864" w:themeColor="accent5" w:themeShade="80"/>
          <w:sz w:val="24"/>
          <w:szCs w:val="24"/>
        </w:rPr>
        <w:t>,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33FB1" w:rsidRPr="00B4534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B4534D">
        <w:rPr>
          <w:rFonts w:cs="Times New Roman"/>
          <w:color w:val="1F3864" w:themeColor="accent5" w:themeShade="80"/>
          <w:sz w:val="24"/>
          <w:szCs w:val="24"/>
        </w:rPr>
        <w:t>,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B4534D">
        <w:rPr>
          <w:rFonts w:cs="Times New Roman"/>
          <w:color w:val="1F3864" w:themeColor="accent5" w:themeShade="80"/>
          <w:sz w:val="24"/>
          <w:szCs w:val="24"/>
        </w:rPr>
        <w:t>,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B4534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B4534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B4534D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B4534D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</w:t>
      </w:r>
      <w:r w:rsidRPr="00B4534D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B4534D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B4534D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B4534D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B4534D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B4534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B4534D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</w:t>
      </w:r>
      <w:r w:rsidRPr="00B4534D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B4534D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B4534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</w:t>
      </w:r>
      <w:r w:rsidRPr="00B4534D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B4534D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4534D" w:rsidRDefault="00B4534D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87A94" w:rsidRPr="00B4534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4534D">
        <w:rPr>
          <w:rFonts w:cs="Times New Roman"/>
          <w:b/>
          <w:sz w:val="24"/>
          <w:szCs w:val="24"/>
        </w:rPr>
        <w:t>IV.</w:t>
      </w:r>
      <w:r w:rsidR="00CC56D9" w:rsidRPr="00B4534D">
        <w:rPr>
          <w:rFonts w:cs="Times New Roman"/>
          <w:b/>
          <w:sz w:val="24"/>
          <w:szCs w:val="24"/>
        </w:rPr>
        <w:t> </w:t>
      </w:r>
      <w:r w:rsidR="00E45E47" w:rsidRPr="00B4534D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5492B">
        <w:rPr>
          <w:rFonts w:cs="Times New Roman"/>
          <w:b/>
          <w:sz w:val="24"/>
          <w:szCs w:val="24"/>
        </w:rPr>
        <w:t xml:space="preserve">старший </w:t>
      </w:r>
      <w:r w:rsidR="00387A94" w:rsidRPr="00B4534D">
        <w:rPr>
          <w:rFonts w:cs="Times New Roman"/>
          <w:b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2C53D8" w:rsidRPr="00B4534D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Pr="00B4534D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B4534D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B4534D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4534D">
        <w:rPr>
          <w:rFonts w:cs="Times New Roman"/>
          <w:b/>
          <w:sz w:val="24"/>
          <w:szCs w:val="24"/>
        </w:rPr>
        <w:t>принимать</w:t>
      </w:r>
      <w:r w:rsidR="004B4C00" w:rsidRPr="00B4534D">
        <w:rPr>
          <w:rFonts w:cs="Times New Roman"/>
          <w:b/>
          <w:sz w:val="24"/>
          <w:szCs w:val="24"/>
        </w:rPr>
        <w:t xml:space="preserve"> </w:t>
      </w:r>
      <w:r w:rsidRPr="00B4534D">
        <w:rPr>
          <w:rFonts w:cs="Times New Roman"/>
          <w:b/>
          <w:sz w:val="24"/>
          <w:szCs w:val="24"/>
        </w:rPr>
        <w:t>у</w:t>
      </w:r>
      <w:r w:rsidR="003B7A81" w:rsidRPr="00B4534D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4534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B4534D" w:rsidRDefault="008971B7" w:rsidP="008E272D">
      <w:pPr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12.</w:t>
      </w:r>
      <w:r w:rsidR="008E272D" w:rsidRPr="00B4534D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5492B">
        <w:rPr>
          <w:rFonts w:cs="Times New Roman"/>
          <w:sz w:val="24"/>
          <w:szCs w:val="24"/>
        </w:rPr>
        <w:t xml:space="preserve">старший </w:t>
      </w:r>
      <w:r w:rsidR="00842AED" w:rsidRPr="00B4534D">
        <w:rPr>
          <w:rFonts w:cs="Times New Roman"/>
          <w:sz w:val="24"/>
          <w:szCs w:val="24"/>
        </w:rPr>
        <w:t>г</w:t>
      </w:r>
      <w:r w:rsidR="00387A94" w:rsidRPr="00B4534D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2C53D8" w:rsidRPr="00B4534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B4534D">
        <w:rPr>
          <w:rFonts w:cs="Times New Roman"/>
          <w:sz w:val="24"/>
          <w:szCs w:val="24"/>
        </w:rPr>
        <w:t xml:space="preserve"> </w:t>
      </w:r>
      <w:r w:rsidR="008E272D" w:rsidRPr="00B4534D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B4534D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B4534D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B4534D">
        <w:rPr>
          <w:rFonts w:cs="Times New Roman"/>
          <w:color w:val="1F3864" w:themeColor="accent5" w:themeShade="80"/>
          <w:sz w:val="24"/>
          <w:szCs w:val="24"/>
        </w:rPr>
        <w:t> 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B4534D">
        <w:rPr>
          <w:rFonts w:cs="Times New Roman"/>
          <w:color w:val="1F3864" w:themeColor="accent5" w:themeShade="80"/>
          <w:sz w:val="24"/>
          <w:szCs w:val="24"/>
        </w:rPr>
        <w:t>,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B4534D">
        <w:rPr>
          <w:rFonts w:cs="Times New Roman"/>
          <w:color w:val="1F3864" w:themeColor="accent5" w:themeShade="80"/>
          <w:sz w:val="24"/>
          <w:szCs w:val="24"/>
        </w:rPr>
        <w:lastRenderedPageBreak/>
        <w:t>Управления и руководства Инспекции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B4534D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B4534D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B4534D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B4534D">
        <w:rPr>
          <w:rFonts w:cs="Times New Roman"/>
          <w:color w:val="1F3864" w:themeColor="accent5" w:themeShade="80"/>
          <w:sz w:val="24"/>
          <w:szCs w:val="24"/>
        </w:rPr>
        <w:t> 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B4534D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B4534D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B4534D">
        <w:rPr>
          <w:rFonts w:cs="Times New Roman"/>
          <w:color w:val="1F3864" w:themeColor="accent5" w:themeShade="80"/>
          <w:sz w:val="24"/>
          <w:szCs w:val="24"/>
        </w:rPr>
        <w:t> 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B4534D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B4534D">
        <w:rPr>
          <w:rFonts w:cs="Times New Roman"/>
          <w:color w:val="1F3864" w:themeColor="accent5" w:themeShade="80"/>
          <w:sz w:val="24"/>
          <w:szCs w:val="24"/>
        </w:rPr>
        <w:t>И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B4534D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B4534D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B4534D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B4534D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B4534D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B4534D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B4534D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B4534D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B4534D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B4534D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B4534D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B4534D" w:rsidRDefault="006D522D" w:rsidP="008051FA">
      <w:pPr>
        <w:widowControl w:val="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13. При исполнении служебных обязанностей</w:t>
      </w:r>
      <w:r w:rsidR="0035492B">
        <w:rPr>
          <w:rFonts w:cs="Times New Roman"/>
          <w:sz w:val="24"/>
          <w:szCs w:val="24"/>
        </w:rPr>
        <w:t xml:space="preserve"> старший </w:t>
      </w:r>
      <w:r w:rsidR="00387A94" w:rsidRPr="00B4534D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0366D5" w:rsidRPr="00B4534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B4534D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B4534D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B4534D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B4534D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B4534D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B4534D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B7A81" w:rsidRPr="00B4534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4534D">
        <w:rPr>
          <w:rFonts w:cs="Times New Roman"/>
          <w:b/>
          <w:sz w:val="24"/>
          <w:szCs w:val="24"/>
        </w:rPr>
        <w:t>V.</w:t>
      </w:r>
      <w:r w:rsidR="00CC56D9" w:rsidRPr="00B4534D">
        <w:rPr>
          <w:rFonts w:cs="Times New Roman"/>
          <w:b/>
          <w:sz w:val="24"/>
          <w:szCs w:val="24"/>
        </w:rPr>
        <w:t> </w:t>
      </w:r>
      <w:r w:rsidRPr="00B4534D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B4534D">
        <w:rPr>
          <w:rFonts w:cs="Times New Roman"/>
          <w:b/>
          <w:sz w:val="24"/>
          <w:szCs w:val="24"/>
        </w:rPr>
        <w:t xml:space="preserve"> </w:t>
      </w:r>
      <w:r w:rsidR="0035492B">
        <w:rPr>
          <w:rFonts w:cs="Times New Roman"/>
          <w:b/>
          <w:sz w:val="24"/>
          <w:szCs w:val="24"/>
        </w:rPr>
        <w:t xml:space="preserve">старший </w:t>
      </w:r>
      <w:r w:rsidR="00387A94" w:rsidRPr="00B4534D">
        <w:rPr>
          <w:rFonts w:cs="Times New Roman"/>
          <w:b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B4534D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B4534D">
        <w:rPr>
          <w:rFonts w:cs="Times New Roman"/>
          <w:b/>
          <w:sz w:val="24"/>
          <w:szCs w:val="24"/>
        </w:rPr>
        <w:t xml:space="preserve"> </w:t>
      </w:r>
      <w:r w:rsidRPr="00B4534D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B4534D">
        <w:rPr>
          <w:rFonts w:cs="Times New Roman"/>
          <w:b/>
          <w:sz w:val="24"/>
          <w:szCs w:val="24"/>
        </w:rPr>
        <w:t xml:space="preserve"> </w:t>
      </w:r>
      <w:r w:rsidRPr="00B4534D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B4534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B4534D" w:rsidRDefault="006D522D" w:rsidP="008971B7">
      <w:pPr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14. </w:t>
      </w:r>
      <w:r w:rsidR="0035492B">
        <w:rPr>
          <w:rFonts w:cs="Times New Roman"/>
          <w:sz w:val="24"/>
          <w:szCs w:val="24"/>
        </w:rPr>
        <w:t>Старший г</w:t>
      </w:r>
      <w:r w:rsidR="00387A94" w:rsidRPr="00B4534D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B4534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B4534D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B4534D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B4534D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B4534D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A54ABC" w:rsidRPr="00B4534D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B4534D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B4534D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B4534D">
        <w:rPr>
          <w:rFonts w:cs="Times New Roman"/>
          <w:color w:val="1F3864" w:themeColor="accent5" w:themeShade="80"/>
          <w:sz w:val="24"/>
          <w:szCs w:val="24"/>
        </w:rPr>
        <w:t>ам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B4534D" w:rsidRDefault="00E67801" w:rsidP="00E67801">
      <w:pPr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15. </w:t>
      </w:r>
      <w:r w:rsidR="0035492B">
        <w:rPr>
          <w:rFonts w:cs="Times New Roman"/>
          <w:sz w:val="24"/>
          <w:szCs w:val="24"/>
        </w:rPr>
        <w:t>Старший г</w:t>
      </w:r>
      <w:r w:rsidR="00387A94" w:rsidRPr="00B4534D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B4534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B4534D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B4534D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B4534D">
        <w:rPr>
          <w:rFonts w:cs="Times New Roman"/>
          <w:color w:val="1F3864" w:themeColor="accent5" w:themeShade="80"/>
          <w:sz w:val="24"/>
          <w:szCs w:val="24"/>
        </w:rPr>
        <w:t> 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B4534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B4534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B4534D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B4534D">
        <w:rPr>
          <w:rFonts w:cs="Times New Roman"/>
          <w:color w:val="1F3864" w:themeColor="accent5" w:themeShade="80"/>
          <w:sz w:val="24"/>
          <w:szCs w:val="24"/>
        </w:rPr>
        <w:t> 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B4534D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B4534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B4534D" w:rsidRDefault="00B4534D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3B7A81" w:rsidRPr="00B4534D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B4534D">
        <w:rPr>
          <w:rFonts w:cs="Times New Roman"/>
          <w:b/>
          <w:sz w:val="24"/>
          <w:szCs w:val="24"/>
        </w:rPr>
        <w:t>VI.</w:t>
      </w:r>
      <w:r w:rsidR="00CC56D9" w:rsidRPr="00B4534D">
        <w:rPr>
          <w:rFonts w:cs="Times New Roman"/>
          <w:b/>
          <w:sz w:val="24"/>
          <w:szCs w:val="24"/>
        </w:rPr>
        <w:t> </w:t>
      </w:r>
      <w:r w:rsidRPr="00B4534D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B4534D">
        <w:rPr>
          <w:rFonts w:cs="Times New Roman"/>
          <w:b/>
          <w:sz w:val="24"/>
          <w:szCs w:val="24"/>
        </w:rPr>
        <w:t xml:space="preserve"> </w:t>
      </w:r>
      <w:r w:rsidRPr="00B4534D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B4534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B4534D" w:rsidRDefault="003B7A81" w:rsidP="008971B7">
      <w:pPr>
        <w:ind w:right="17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1</w:t>
      </w:r>
      <w:r w:rsidR="007A7062" w:rsidRPr="00B4534D">
        <w:rPr>
          <w:rFonts w:cs="Times New Roman"/>
          <w:sz w:val="24"/>
          <w:szCs w:val="24"/>
        </w:rPr>
        <w:t>6</w:t>
      </w:r>
      <w:r w:rsidRPr="00B4534D">
        <w:rPr>
          <w:rFonts w:cs="Times New Roman"/>
          <w:sz w:val="24"/>
          <w:szCs w:val="24"/>
        </w:rPr>
        <w:t>. </w:t>
      </w:r>
      <w:r w:rsidR="008971B7" w:rsidRPr="00B4534D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35492B">
        <w:rPr>
          <w:rFonts w:cs="Times New Roman"/>
          <w:sz w:val="24"/>
          <w:szCs w:val="24"/>
        </w:rPr>
        <w:t xml:space="preserve">старший </w:t>
      </w:r>
      <w:r w:rsidR="00102C49" w:rsidRPr="00B4534D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B4534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B4534D">
        <w:rPr>
          <w:rFonts w:cs="Times New Roman"/>
          <w:sz w:val="24"/>
          <w:szCs w:val="24"/>
        </w:rPr>
        <w:t xml:space="preserve"> </w:t>
      </w:r>
      <w:r w:rsidR="008971B7" w:rsidRPr="00B4534D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B4534D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B4534D">
        <w:rPr>
          <w:rFonts w:cs="Times New Roman"/>
          <w:b/>
          <w:sz w:val="24"/>
          <w:szCs w:val="24"/>
        </w:rPr>
        <w:t>VII.</w:t>
      </w:r>
      <w:r w:rsidR="00CC56D9" w:rsidRPr="00B4534D">
        <w:rPr>
          <w:rFonts w:cs="Times New Roman"/>
          <w:b/>
          <w:sz w:val="24"/>
          <w:szCs w:val="24"/>
        </w:rPr>
        <w:t> </w:t>
      </w:r>
      <w:r w:rsidRPr="00B4534D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4534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4534D" w:rsidRDefault="003B7A81" w:rsidP="003B7A81">
      <w:pPr>
        <w:widowControl w:val="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1</w:t>
      </w:r>
      <w:r w:rsidR="007A7062" w:rsidRPr="00B4534D">
        <w:rPr>
          <w:rFonts w:cs="Times New Roman"/>
          <w:sz w:val="24"/>
          <w:szCs w:val="24"/>
        </w:rPr>
        <w:t>7</w:t>
      </w:r>
      <w:r w:rsidRPr="00B4534D">
        <w:rPr>
          <w:rFonts w:cs="Times New Roman"/>
          <w:sz w:val="24"/>
          <w:szCs w:val="24"/>
        </w:rPr>
        <w:t>. </w:t>
      </w:r>
      <w:proofErr w:type="gramStart"/>
      <w:r w:rsidRPr="00B4534D">
        <w:rPr>
          <w:rFonts w:cs="Times New Roman"/>
          <w:sz w:val="24"/>
          <w:szCs w:val="24"/>
        </w:rPr>
        <w:t>Взаимодействие</w:t>
      </w:r>
      <w:r w:rsidR="008971B7" w:rsidRPr="00B4534D">
        <w:rPr>
          <w:rFonts w:cs="Times New Roman"/>
          <w:sz w:val="24"/>
          <w:szCs w:val="24"/>
        </w:rPr>
        <w:t xml:space="preserve"> </w:t>
      </w:r>
      <w:r w:rsidR="0035492B">
        <w:rPr>
          <w:rFonts w:cs="Times New Roman"/>
          <w:sz w:val="24"/>
          <w:szCs w:val="24"/>
        </w:rPr>
        <w:t xml:space="preserve">старшего </w:t>
      </w:r>
      <w:r w:rsidR="00102C49" w:rsidRPr="00B4534D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B4534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B4534D">
        <w:rPr>
          <w:rFonts w:cs="Times New Roman"/>
          <w:sz w:val="24"/>
          <w:szCs w:val="24"/>
        </w:rPr>
        <w:t xml:space="preserve"> </w:t>
      </w:r>
      <w:r w:rsidR="00F9481C" w:rsidRPr="00B4534D">
        <w:rPr>
          <w:rFonts w:cs="Times New Roman"/>
          <w:sz w:val="24"/>
          <w:szCs w:val="24"/>
        </w:rPr>
        <w:t xml:space="preserve">с </w:t>
      </w:r>
      <w:r w:rsidR="00F9481C" w:rsidRPr="00B4534D">
        <w:rPr>
          <w:rFonts w:cs="Times New Roman"/>
          <w:sz w:val="24"/>
          <w:szCs w:val="24"/>
        </w:rPr>
        <w:lastRenderedPageBreak/>
        <w:t>федеральными государственными гражданскими служащими</w:t>
      </w:r>
      <w:r w:rsidR="00B24769" w:rsidRPr="00B4534D">
        <w:rPr>
          <w:rFonts w:cs="Times New Roman"/>
          <w:sz w:val="24"/>
          <w:szCs w:val="24"/>
        </w:rPr>
        <w:t xml:space="preserve"> и работниками</w:t>
      </w:r>
      <w:r w:rsidR="00F9481C" w:rsidRPr="00B4534D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B4534D">
        <w:rPr>
          <w:rFonts w:cs="Times New Roman"/>
          <w:sz w:val="24"/>
          <w:szCs w:val="24"/>
        </w:rPr>
        <w:t xml:space="preserve">и работниками </w:t>
      </w:r>
      <w:r w:rsidR="00F9481C" w:rsidRPr="00B4534D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B4534D">
        <w:rPr>
          <w:rFonts w:cs="Times New Roman"/>
          <w:sz w:val="24"/>
          <w:szCs w:val="24"/>
        </w:rPr>
        <w:t> </w:t>
      </w:r>
      <w:r w:rsidR="00F9481C" w:rsidRPr="00B4534D">
        <w:rPr>
          <w:rFonts w:cs="Times New Roman"/>
          <w:sz w:val="24"/>
          <w:szCs w:val="24"/>
        </w:rPr>
        <w:t>г. № 885 «Об утверждении общих принципов</w:t>
      </w:r>
      <w:proofErr w:type="gramEnd"/>
      <w:r w:rsidR="00F9481C" w:rsidRPr="00B4534D">
        <w:rPr>
          <w:rFonts w:cs="Times New Roman"/>
          <w:sz w:val="24"/>
          <w:szCs w:val="24"/>
        </w:rPr>
        <w:t xml:space="preserve">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B4534D">
        <w:rPr>
          <w:rFonts w:cs="Times New Roman"/>
          <w:sz w:val="24"/>
          <w:szCs w:val="24"/>
        </w:rPr>
        <w:t> </w:t>
      </w:r>
      <w:r w:rsidR="00F9481C" w:rsidRPr="00B4534D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B4534D">
        <w:rPr>
          <w:rFonts w:cs="Times New Roman"/>
          <w:sz w:val="24"/>
          <w:szCs w:val="24"/>
        </w:rPr>
        <w:t>, Управления и Инспекции</w:t>
      </w:r>
      <w:r w:rsidRPr="00B4534D">
        <w:rPr>
          <w:rFonts w:cs="Times New Roman"/>
          <w:sz w:val="24"/>
          <w:szCs w:val="24"/>
        </w:rPr>
        <w:t>.</w:t>
      </w:r>
    </w:p>
    <w:p w:rsidR="00842AED" w:rsidRPr="00B4534D" w:rsidRDefault="00842AED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995C06" w:rsidRPr="00B4534D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B4534D">
        <w:rPr>
          <w:rFonts w:cs="Times New Roman"/>
          <w:b/>
          <w:sz w:val="24"/>
          <w:szCs w:val="24"/>
        </w:rPr>
        <w:t>VIII.</w:t>
      </w:r>
      <w:r w:rsidR="00822936" w:rsidRPr="00B4534D">
        <w:rPr>
          <w:rFonts w:cs="Times New Roman"/>
          <w:b/>
          <w:sz w:val="24"/>
          <w:szCs w:val="24"/>
        </w:rPr>
        <w:t> </w:t>
      </w:r>
      <w:r w:rsidRPr="00B4534D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B4534D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B4534D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B4534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4534D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4534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23127" w:rsidRPr="00B4534D" w:rsidRDefault="00123127" w:rsidP="00123127">
      <w:pPr>
        <w:ind w:firstLine="708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35492B">
        <w:rPr>
          <w:rFonts w:cs="Times New Roman"/>
          <w:sz w:val="24"/>
          <w:szCs w:val="24"/>
        </w:rPr>
        <w:t xml:space="preserve">старший 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 отдела</w:t>
      </w:r>
      <w:r w:rsidRPr="00B4534D">
        <w:rPr>
          <w:rFonts w:cs="Times New Roman"/>
          <w:sz w:val="24"/>
          <w:szCs w:val="24"/>
        </w:rPr>
        <w:t xml:space="preserve"> осуществляет оказание следующих видов государственных услуг:</w:t>
      </w:r>
    </w:p>
    <w:p w:rsidR="00123127" w:rsidRPr="00B4534D" w:rsidRDefault="00123127" w:rsidP="00123127">
      <w:pPr>
        <w:ind w:firstLine="708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оказание информационных услуг налогоплательщикам;</w:t>
      </w:r>
    </w:p>
    <w:p w:rsidR="00123127" w:rsidRPr="00B4534D" w:rsidRDefault="00123127" w:rsidP="00123127">
      <w:pPr>
        <w:ind w:firstLine="708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 xml:space="preserve">- информирование налогоплательщиков по вопросам функционирования Инспекции; </w:t>
      </w:r>
    </w:p>
    <w:p w:rsidR="00123127" w:rsidRPr="00B4534D" w:rsidRDefault="00123127" w:rsidP="00123127">
      <w:pPr>
        <w:suppressAutoHyphens/>
        <w:spacing w:line="240" w:lineRule="atLeast"/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123127" w:rsidRPr="00B4534D" w:rsidRDefault="00123127" w:rsidP="00123127">
      <w:pPr>
        <w:suppressAutoHyphens/>
        <w:spacing w:line="240" w:lineRule="atLeast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иных услуг.</w:t>
      </w:r>
    </w:p>
    <w:p w:rsidR="002D71C6" w:rsidRPr="00B4534D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B4534D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B4534D">
        <w:rPr>
          <w:rFonts w:cs="Times New Roman"/>
          <w:b/>
          <w:sz w:val="24"/>
          <w:szCs w:val="24"/>
        </w:rPr>
        <w:t>IX.</w:t>
      </w:r>
      <w:r w:rsidR="00822936" w:rsidRPr="00B4534D">
        <w:rPr>
          <w:rFonts w:cs="Times New Roman"/>
          <w:b/>
          <w:sz w:val="24"/>
          <w:szCs w:val="24"/>
        </w:rPr>
        <w:t> </w:t>
      </w:r>
      <w:r w:rsidRPr="00B4534D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4534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4534D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4534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B4534D" w:rsidRDefault="00F9481C" w:rsidP="00F9481C">
      <w:pPr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1</w:t>
      </w:r>
      <w:r w:rsidR="00805F34" w:rsidRPr="00B4534D">
        <w:rPr>
          <w:rFonts w:cs="Times New Roman"/>
          <w:sz w:val="24"/>
          <w:szCs w:val="24"/>
        </w:rPr>
        <w:t>9</w:t>
      </w:r>
      <w:r w:rsidRPr="00B4534D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35492B">
        <w:rPr>
          <w:rFonts w:cs="Times New Roman"/>
          <w:sz w:val="24"/>
          <w:szCs w:val="24"/>
        </w:rPr>
        <w:t xml:space="preserve">старшего </w:t>
      </w:r>
      <w:r w:rsidR="00102C49" w:rsidRPr="00B4534D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B4534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B4534D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B4534D" w:rsidRDefault="00F9481C" w:rsidP="00F9481C">
      <w:pPr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B4534D" w:rsidRDefault="00F9481C" w:rsidP="00F9481C">
      <w:pPr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B4534D" w:rsidRDefault="00F9481C" w:rsidP="00F9481C">
      <w:pPr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B4534D" w:rsidRDefault="00F9481C" w:rsidP="00F9481C">
      <w:pPr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B4534D" w:rsidRDefault="00F9481C" w:rsidP="00F9481C">
      <w:pPr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B4534D" w:rsidRDefault="00F9481C" w:rsidP="00F9481C">
      <w:pPr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B4534D" w:rsidRDefault="00F9481C" w:rsidP="00F9481C">
      <w:pPr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B4534D">
        <w:rPr>
          <w:rFonts w:cs="Times New Roman"/>
          <w:sz w:val="24"/>
          <w:szCs w:val="24"/>
        </w:rPr>
        <w:t>, принимаемых решений</w:t>
      </w:r>
      <w:r w:rsidR="00E70AFE" w:rsidRPr="00B4534D">
        <w:rPr>
          <w:rFonts w:cs="Times New Roman"/>
          <w:sz w:val="24"/>
          <w:szCs w:val="24"/>
        </w:rPr>
        <w:t>.</w:t>
      </w:r>
    </w:p>
    <w:p w:rsidR="00E70AFE" w:rsidRPr="00B4534D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E93E41" w:rsidRPr="00B4534D" w:rsidRDefault="00E93E41" w:rsidP="003B7A81">
      <w:pPr>
        <w:widowControl w:val="0"/>
        <w:rPr>
          <w:rFonts w:cs="Times New Roman"/>
          <w:sz w:val="24"/>
          <w:szCs w:val="24"/>
        </w:rPr>
      </w:pPr>
    </w:p>
    <w:sectPr w:rsidR="00E93E41" w:rsidRPr="00B4534D" w:rsidSect="00B4534D">
      <w:headerReference w:type="default" r:id="rId8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92B" w:rsidRDefault="0058092B" w:rsidP="003B7A81">
      <w:r>
        <w:separator/>
      </w:r>
    </w:p>
  </w:endnote>
  <w:endnote w:type="continuationSeparator" w:id="0">
    <w:p w:rsidR="0058092B" w:rsidRDefault="0058092B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92B" w:rsidRDefault="0058092B" w:rsidP="003B7A81">
      <w:r>
        <w:separator/>
      </w:r>
    </w:p>
  </w:footnote>
  <w:footnote w:type="continuationSeparator" w:id="0">
    <w:p w:rsidR="0058092B" w:rsidRDefault="0058092B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49636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073F2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1315F"/>
    <w:rsid w:val="00016846"/>
    <w:rsid w:val="00023699"/>
    <w:rsid w:val="00023A3A"/>
    <w:rsid w:val="000240AF"/>
    <w:rsid w:val="00024902"/>
    <w:rsid w:val="00027871"/>
    <w:rsid w:val="000366D5"/>
    <w:rsid w:val="00042221"/>
    <w:rsid w:val="000457F3"/>
    <w:rsid w:val="000513E0"/>
    <w:rsid w:val="00054832"/>
    <w:rsid w:val="00056542"/>
    <w:rsid w:val="00057CCC"/>
    <w:rsid w:val="0006429F"/>
    <w:rsid w:val="00064C7C"/>
    <w:rsid w:val="00071654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43AA"/>
    <w:rsid w:val="000C5EA7"/>
    <w:rsid w:val="000C6E28"/>
    <w:rsid w:val="000C7D67"/>
    <w:rsid w:val="000D08EA"/>
    <w:rsid w:val="000D2881"/>
    <w:rsid w:val="000D2DFB"/>
    <w:rsid w:val="00102C49"/>
    <w:rsid w:val="001073F2"/>
    <w:rsid w:val="00111FFC"/>
    <w:rsid w:val="00113925"/>
    <w:rsid w:val="00116120"/>
    <w:rsid w:val="0011635A"/>
    <w:rsid w:val="001170B1"/>
    <w:rsid w:val="00121DFA"/>
    <w:rsid w:val="00123127"/>
    <w:rsid w:val="00133F46"/>
    <w:rsid w:val="0013463E"/>
    <w:rsid w:val="00141E3E"/>
    <w:rsid w:val="00151E01"/>
    <w:rsid w:val="001559CE"/>
    <w:rsid w:val="001620CF"/>
    <w:rsid w:val="00165B7A"/>
    <w:rsid w:val="001665C3"/>
    <w:rsid w:val="00170323"/>
    <w:rsid w:val="00171E41"/>
    <w:rsid w:val="00173AD3"/>
    <w:rsid w:val="00175938"/>
    <w:rsid w:val="00180538"/>
    <w:rsid w:val="00181DD0"/>
    <w:rsid w:val="00193805"/>
    <w:rsid w:val="001942BA"/>
    <w:rsid w:val="001A0913"/>
    <w:rsid w:val="001A6C6B"/>
    <w:rsid w:val="001A77B8"/>
    <w:rsid w:val="001B25AD"/>
    <w:rsid w:val="001B5BBA"/>
    <w:rsid w:val="001C7C2B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64C0B"/>
    <w:rsid w:val="00277717"/>
    <w:rsid w:val="002838EF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F5B24"/>
    <w:rsid w:val="003062B2"/>
    <w:rsid w:val="00307907"/>
    <w:rsid w:val="00313753"/>
    <w:rsid w:val="00315FED"/>
    <w:rsid w:val="003219ED"/>
    <w:rsid w:val="00324962"/>
    <w:rsid w:val="00327E94"/>
    <w:rsid w:val="003314B0"/>
    <w:rsid w:val="00334D28"/>
    <w:rsid w:val="00335951"/>
    <w:rsid w:val="00337F34"/>
    <w:rsid w:val="00340885"/>
    <w:rsid w:val="00345B43"/>
    <w:rsid w:val="003479FD"/>
    <w:rsid w:val="003512C9"/>
    <w:rsid w:val="0035492B"/>
    <w:rsid w:val="0036038D"/>
    <w:rsid w:val="00362883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1AD0"/>
    <w:rsid w:val="003B7A81"/>
    <w:rsid w:val="003C1925"/>
    <w:rsid w:val="003C4B94"/>
    <w:rsid w:val="003C4C59"/>
    <w:rsid w:val="003C7011"/>
    <w:rsid w:val="003D0476"/>
    <w:rsid w:val="003D3AB5"/>
    <w:rsid w:val="003E4D81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2B5B"/>
    <w:rsid w:val="00492BFF"/>
    <w:rsid w:val="00493417"/>
    <w:rsid w:val="00496368"/>
    <w:rsid w:val="00497B12"/>
    <w:rsid w:val="00497CF7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2765"/>
    <w:rsid w:val="004F5964"/>
    <w:rsid w:val="00507B37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07BF"/>
    <w:rsid w:val="0058092B"/>
    <w:rsid w:val="0058168F"/>
    <w:rsid w:val="0058504A"/>
    <w:rsid w:val="00585805"/>
    <w:rsid w:val="00592CFC"/>
    <w:rsid w:val="00592EA2"/>
    <w:rsid w:val="0059423D"/>
    <w:rsid w:val="005A23F4"/>
    <w:rsid w:val="005B1C9A"/>
    <w:rsid w:val="005B3A49"/>
    <w:rsid w:val="005C0179"/>
    <w:rsid w:val="005C232D"/>
    <w:rsid w:val="005C7D6A"/>
    <w:rsid w:val="005D0E68"/>
    <w:rsid w:val="005D1E6A"/>
    <w:rsid w:val="005D7ABC"/>
    <w:rsid w:val="005E1710"/>
    <w:rsid w:val="005E569D"/>
    <w:rsid w:val="005E5FA5"/>
    <w:rsid w:val="00603314"/>
    <w:rsid w:val="0060635B"/>
    <w:rsid w:val="00614E3F"/>
    <w:rsid w:val="00621F85"/>
    <w:rsid w:val="00623110"/>
    <w:rsid w:val="0062387D"/>
    <w:rsid w:val="00625A96"/>
    <w:rsid w:val="0062674A"/>
    <w:rsid w:val="00630988"/>
    <w:rsid w:val="006313CF"/>
    <w:rsid w:val="00636225"/>
    <w:rsid w:val="0064123C"/>
    <w:rsid w:val="00642142"/>
    <w:rsid w:val="006504FC"/>
    <w:rsid w:val="0065324C"/>
    <w:rsid w:val="00656E0A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A44FB"/>
    <w:rsid w:val="006A5528"/>
    <w:rsid w:val="006C314C"/>
    <w:rsid w:val="006D1DF5"/>
    <w:rsid w:val="006D4620"/>
    <w:rsid w:val="006D522D"/>
    <w:rsid w:val="006E2C92"/>
    <w:rsid w:val="006E477D"/>
    <w:rsid w:val="006E4BCF"/>
    <w:rsid w:val="006E6747"/>
    <w:rsid w:val="006F0413"/>
    <w:rsid w:val="006F1384"/>
    <w:rsid w:val="006F140C"/>
    <w:rsid w:val="006F2F05"/>
    <w:rsid w:val="006F2FCC"/>
    <w:rsid w:val="006F411B"/>
    <w:rsid w:val="006F6E0D"/>
    <w:rsid w:val="0070105A"/>
    <w:rsid w:val="007032DF"/>
    <w:rsid w:val="00712D9A"/>
    <w:rsid w:val="007134A5"/>
    <w:rsid w:val="0071560A"/>
    <w:rsid w:val="00716FE2"/>
    <w:rsid w:val="00721021"/>
    <w:rsid w:val="00721040"/>
    <w:rsid w:val="00723A0F"/>
    <w:rsid w:val="007423E7"/>
    <w:rsid w:val="00752B70"/>
    <w:rsid w:val="007536C9"/>
    <w:rsid w:val="007556B4"/>
    <w:rsid w:val="00757903"/>
    <w:rsid w:val="00765E4A"/>
    <w:rsid w:val="00770110"/>
    <w:rsid w:val="007702BC"/>
    <w:rsid w:val="0077057B"/>
    <w:rsid w:val="00772014"/>
    <w:rsid w:val="00775378"/>
    <w:rsid w:val="00775ED6"/>
    <w:rsid w:val="007815AB"/>
    <w:rsid w:val="00781CA8"/>
    <w:rsid w:val="007834FB"/>
    <w:rsid w:val="00783E24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C7658"/>
    <w:rsid w:val="007D11C9"/>
    <w:rsid w:val="007D402F"/>
    <w:rsid w:val="007D4447"/>
    <w:rsid w:val="007D4ADF"/>
    <w:rsid w:val="007D5B2B"/>
    <w:rsid w:val="007E1968"/>
    <w:rsid w:val="007E37ED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0A6C"/>
    <w:rsid w:val="00842AED"/>
    <w:rsid w:val="00844D40"/>
    <w:rsid w:val="00851597"/>
    <w:rsid w:val="0085680E"/>
    <w:rsid w:val="00857EE8"/>
    <w:rsid w:val="00862FFE"/>
    <w:rsid w:val="008755DE"/>
    <w:rsid w:val="00877280"/>
    <w:rsid w:val="00882463"/>
    <w:rsid w:val="00892BB1"/>
    <w:rsid w:val="008971B7"/>
    <w:rsid w:val="008A03AA"/>
    <w:rsid w:val="008A2C99"/>
    <w:rsid w:val="008A5575"/>
    <w:rsid w:val="008A5EB3"/>
    <w:rsid w:val="008B22D2"/>
    <w:rsid w:val="008E272D"/>
    <w:rsid w:val="008E4B65"/>
    <w:rsid w:val="008F358F"/>
    <w:rsid w:val="008F7217"/>
    <w:rsid w:val="00902932"/>
    <w:rsid w:val="009050DA"/>
    <w:rsid w:val="009075C8"/>
    <w:rsid w:val="0090761B"/>
    <w:rsid w:val="0091470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5C06"/>
    <w:rsid w:val="00997D04"/>
    <w:rsid w:val="009A732F"/>
    <w:rsid w:val="009A7768"/>
    <w:rsid w:val="009B4850"/>
    <w:rsid w:val="009B6831"/>
    <w:rsid w:val="009C3EE4"/>
    <w:rsid w:val="009C74ED"/>
    <w:rsid w:val="009D5A89"/>
    <w:rsid w:val="009D74A3"/>
    <w:rsid w:val="009D7E4E"/>
    <w:rsid w:val="009E3306"/>
    <w:rsid w:val="009F0BC2"/>
    <w:rsid w:val="009F2C26"/>
    <w:rsid w:val="009F3087"/>
    <w:rsid w:val="00A02693"/>
    <w:rsid w:val="00A044DB"/>
    <w:rsid w:val="00A04C45"/>
    <w:rsid w:val="00A068D7"/>
    <w:rsid w:val="00A119F7"/>
    <w:rsid w:val="00A1216A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54ABC"/>
    <w:rsid w:val="00A610B5"/>
    <w:rsid w:val="00A719D0"/>
    <w:rsid w:val="00A72B13"/>
    <w:rsid w:val="00A83B0E"/>
    <w:rsid w:val="00A9176D"/>
    <w:rsid w:val="00A968F2"/>
    <w:rsid w:val="00A97A49"/>
    <w:rsid w:val="00AA0FC0"/>
    <w:rsid w:val="00AA6D22"/>
    <w:rsid w:val="00AB1ACA"/>
    <w:rsid w:val="00AB3F69"/>
    <w:rsid w:val="00AC5F96"/>
    <w:rsid w:val="00AC659C"/>
    <w:rsid w:val="00AD6642"/>
    <w:rsid w:val="00AE00D3"/>
    <w:rsid w:val="00AF04FE"/>
    <w:rsid w:val="00AF08F5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594D"/>
    <w:rsid w:val="00B17003"/>
    <w:rsid w:val="00B24769"/>
    <w:rsid w:val="00B30AF9"/>
    <w:rsid w:val="00B310A4"/>
    <w:rsid w:val="00B31172"/>
    <w:rsid w:val="00B31B86"/>
    <w:rsid w:val="00B43F6C"/>
    <w:rsid w:val="00B4534D"/>
    <w:rsid w:val="00B4682E"/>
    <w:rsid w:val="00B52A6B"/>
    <w:rsid w:val="00B55FDC"/>
    <w:rsid w:val="00B6766B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3ACE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E6984"/>
    <w:rsid w:val="00BF7391"/>
    <w:rsid w:val="00C158E5"/>
    <w:rsid w:val="00C20C8F"/>
    <w:rsid w:val="00C23B14"/>
    <w:rsid w:val="00C23F68"/>
    <w:rsid w:val="00C3035B"/>
    <w:rsid w:val="00C40114"/>
    <w:rsid w:val="00C41409"/>
    <w:rsid w:val="00C42058"/>
    <w:rsid w:val="00C53057"/>
    <w:rsid w:val="00C53C3A"/>
    <w:rsid w:val="00C61C29"/>
    <w:rsid w:val="00C73A81"/>
    <w:rsid w:val="00C73C62"/>
    <w:rsid w:val="00C747EE"/>
    <w:rsid w:val="00C80643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F1D96"/>
    <w:rsid w:val="00CF2B77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72F"/>
    <w:rsid w:val="00D23A57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77E5E"/>
    <w:rsid w:val="00D9037C"/>
    <w:rsid w:val="00D93716"/>
    <w:rsid w:val="00D9392A"/>
    <w:rsid w:val="00D97628"/>
    <w:rsid w:val="00DB0941"/>
    <w:rsid w:val="00DB5A6B"/>
    <w:rsid w:val="00DC061C"/>
    <w:rsid w:val="00DC2850"/>
    <w:rsid w:val="00DC3573"/>
    <w:rsid w:val="00DC4225"/>
    <w:rsid w:val="00DC45EB"/>
    <w:rsid w:val="00DC4918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1BAB"/>
    <w:rsid w:val="00E8386D"/>
    <w:rsid w:val="00E83E2F"/>
    <w:rsid w:val="00E92803"/>
    <w:rsid w:val="00E93E41"/>
    <w:rsid w:val="00E95328"/>
    <w:rsid w:val="00E96882"/>
    <w:rsid w:val="00EA3A64"/>
    <w:rsid w:val="00EA487F"/>
    <w:rsid w:val="00EA60E2"/>
    <w:rsid w:val="00EA6655"/>
    <w:rsid w:val="00EB1541"/>
    <w:rsid w:val="00EB5E6B"/>
    <w:rsid w:val="00EC0098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668E2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1891"/>
    <w:rsid w:val="00F931E0"/>
    <w:rsid w:val="00F9481C"/>
    <w:rsid w:val="00F975FE"/>
    <w:rsid w:val="00FA130C"/>
    <w:rsid w:val="00FA1E24"/>
    <w:rsid w:val="00FA75A4"/>
    <w:rsid w:val="00FB1E9E"/>
    <w:rsid w:val="00FB6244"/>
    <w:rsid w:val="00FC4F0A"/>
    <w:rsid w:val="00FC5D9F"/>
    <w:rsid w:val="00FD0B7D"/>
    <w:rsid w:val="00FD1D2B"/>
    <w:rsid w:val="00FD20AB"/>
    <w:rsid w:val="00FD6110"/>
    <w:rsid w:val="00FE2D64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74FDF-47BA-4FEF-98F0-E75F56BCD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3664</Words>
  <Characters>20887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7734-00-231</cp:lastModifiedBy>
  <cp:revision>15</cp:revision>
  <cp:lastPrinted>2018-04-16T13:17:00Z</cp:lastPrinted>
  <dcterms:created xsi:type="dcterms:W3CDTF">2018-04-12T12:26:00Z</dcterms:created>
  <dcterms:modified xsi:type="dcterms:W3CDTF">2019-02-14T08:38:00Z</dcterms:modified>
</cp:coreProperties>
</file>